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49" w:rsidRPr="00836BEA" w:rsidRDefault="001D5B49" w:rsidP="001D5B49">
      <w:pPr>
        <w:jc w:val="center"/>
        <w:rPr>
          <w:b/>
        </w:rPr>
      </w:pPr>
      <w:bookmarkStart w:id="0" w:name="_GoBack"/>
      <w:bookmarkEnd w:id="0"/>
      <w:r w:rsidRPr="00836BEA">
        <w:rPr>
          <w:b/>
        </w:rPr>
        <w:tab/>
      </w:r>
    </w:p>
    <w:p w:rsidR="001D5B49" w:rsidRPr="00836BEA" w:rsidRDefault="0001301C" w:rsidP="001D5B49">
      <w:pPr>
        <w:jc w:val="center"/>
        <w:rPr>
          <w:b/>
        </w:rPr>
      </w:pPr>
      <w:r w:rsidRPr="00836BEA">
        <w:rPr>
          <w:b/>
        </w:rPr>
        <w:t xml:space="preserve">The </w:t>
      </w:r>
      <w:r w:rsidR="001D5B49" w:rsidRPr="00836BEA">
        <w:rPr>
          <w:b/>
        </w:rPr>
        <w:t>Delta Kappa Gamma</w:t>
      </w:r>
      <w:r w:rsidRPr="00836BEA">
        <w:rPr>
          <w:b/>
        </w:rPr>
        <w:t xml:space="preserve"> Society Int’l</w:t>
      </w:r>
      <w:r w:rsidR="00707DD2">
        <w:rPr>
          <w:b/>
        </w:rPr>
        <w:t>, Mu</w:t>
      </w:r>
      <w:r w:rsidR="001D5B49" w:rsidRPr="00836BEA">
        <w:rPr>
          <w:b/>
        </w:rPr>
        <w:t xml:space="preserve"> Chapter </w:t>
      </w:r>
    </w:p>
    <w:p w:rsidR="001D5B49" w:rsidRPr="00836BEA" w:rsidRDefault="00AD34B3" w:rsidP="001D5B49">
      <w:pPr>
        <w:jc w:val="center"/>
        <w:rPr>
          <w:b/>
        </w:rPr>
      </w:pPr>
      <w:r>
        <w:rPr>
          <w:b/>
        </w:rPr>
        <w:t>March 12</w:t>
      </w:r>
      <w:r w:rsidR="00707DD2">
        <w:rPr>
          <w:b/>
        </w:rPr>
        <w:t>, 2016</w:t>
      </w:r>
      <w:r w:rsidR="001D5B49" w:rsidRPr="00836BEA">
        <w:rPr>
          <w:b/>
        </w:rPr>
        <w:t xml:space="preserve"> – </w:t>
      </w:r>
      <w:r>
        <w:rPr>
          <w:b/>
        </w:rPr>
        <w:t>Evangelical Covenant Church</w:t>
      </w:r>
      <w:r w:rsidR="00707DD2">
        <w:rPr>
          <w:b/>
        </w:rPr>
        <w:t xml:space="preserve"> ~ Bemidji</w:t>
      </w:r>
      <w:r w:rsidR="00407A21">
        <w:rPr>
          <w:b/>
        </w:rPr>
        <w:t>, MN</w:t>
      </w:r>
    </w:p>
    <w:p w:rsidR="00162818" w:rsidRPr="00646B53" w:rsidRDefault="00646B53" w:rsidP="00162818">
      <w:pPr>
        <w:jc w:val="center"/>
        <w:rPr>
          <w:b/>
        </w:rPr>
      </w:pPr>
      <w:r w:rsidRPr="00646B53">
        <w:rPr>
          <w:b/>
        </w:rPr>
        <w:t>Meeting Minutes</w:t>
      </w:r>
    </w:p>
    <w:p w:rsidR="009C6917" w:rsidRPr="00162818" w:rsidRDefault="009C6917" w:rsidP="00162818">
      <w:pPr>
        <w:jc w:val="center"/>
        <w:rPr>
          <w:sz w:val="20"/>
        </w:rPr>
      </w:pPr>
    </w:p>
    <w:p w:rsidR="009C6917" w:rsidRPr="009756F2" w:rsidRDefault="009756F2">
      <w:pPr>
        <w:rPr>
          <w:b/>
          <w:sz w:val="20"/>
        </w:rPr>
      </w:pPr>
      <w:r>
        <w:rPr>
          <w:b/>
          <w:sz w:val="20"/>
        </w:rPr>
        <w:t>9:00</w:t>
      </w:r>
      <w:r>
        <w:rPr>
          <w:b/>
          <w:sz w:val="20"/>
        </w:rPr>
        <w:tab/>
      </w:r>
      <w:r w:rsidR="0091532D" w:rsidRPr="009756F2">
        <w:rPr>
          <w:b/>
          <w:sz w:val="20"/>
        </w:rPr>
        <w:t>Executive Board Meeting</w:t>
      </w:r>
    </w:p>
    <w:p w:rsidR="00DC0A9A" w:rsidRPr="009756F2" w:rsidRDefault="00DC0A9A">
      <w:pPr>
        <w:rPr>
          <w:sz w:val="20"/>
        </w:rPr>
      </w:pPr>
    </w:p>
    <w:p w:rsidR="006B62BE" w:rsidRDefault="009756F2">
      <w:pPr>
        <w:rPr>
          <w:b/>
          <w:sz w:val="20"/>
        </w:rPr>
      </w:pPr>
      <w:r>
        <w:rPr>
          <w:b/>
          <w:sz w:val="20"/>
        </w:rPr>
        <w:t>9:30</w:t>
      </w:r>
      <w:r>
        <w:rPr>
          <w:b/>
          <w:sz w:val="20"/>
        </w:rPr>
        <w:tab/>
      </w:r>
      <w:r w:rsidR="00B44BD8" w:rsidRPr="000F33AB">
        <w:rPr>
          <w:b/>
          <w:sz w:val="20"/>
        </w:rPr>
        <w:t>Welcome</w:t>
      </w:r>
      <w:r w:rsidR="000D18DC">
        <w:rPr>
          <w:b/>
          <w:sz w:val="20"/>
        </w:rPr>
        <w:t xml:space="preserve"> </w:t>
      </w:r>
      <w:r w:rsidR="000F33AB" w:rsidRPr="000F33AB">
        <w:rPr>
          <w:b/>
          <w:sz w:val="20"/>
        </w:rPr>
        <w:t xml:space="preserve"> </w:t>
      </w:r>
    </w:p>
    <w:p w:rsidR="006B62BE" w:rsidRDefault="006B62BE">
      <w:pPr>
        <w:rPr>
          <w:i/>
          <w:sz w:val="20"/>
        </w:rPr>
      </w:pPr>
      <w:r>
        <w:rPr>
          <w:b/>
          <w:sz w:val="20"/>
        </w:rPr>
        <w:tab/>
      </w:r>
      <w:r w:rsidR="00915BEE">
        <w:rPr>
          <w:b/>
          <w:sz w:val="20"/>
        </w:rPr>
        <w:tab/>
      </w:r>
      <w:r w:rsidR="00A357DD">
        <w:rPr>
          <w:b/>
          <w:sz w:val="20"/>
        </w:rPr>
        <w:t>Collect</w:t>
      </w:r>
      <w:r w:rsidRPr="009756F2">
        <w:rPr>
          <w:sz w:val="20"/>
        </w:rPr>
        <w:t xml:space="preserve"> – </w:t>
      </w:r>
      <w:r w:rsidR="001A6C3F">
        <w:rPr>
          <w:i/>
          <w:sz w:val="20"/>
        </w:rPr>
        <w:t>Judy Dvorak</w:t>
      </w:r>
    </w:p>
    <w:p w:rsidR="009756F2" w:rsidRPr="006B62BE" w:rsidRDefault="006B62BE">
      <w:pPr>
        <w:rPr>
          <w:i/>
          <w:sz w:val="20"/>
        </w:rPr>
      </w:pPr>
      <w:r>
        <w:rPr>
          <w:i/>
          <w:sz w:val="20"/>
        </w:rPr>
        <w:tab/>
      </w:r>
      <w:r w:rsidR="00915BEE">
        <w:rPr>
          <w:i/>
          <w:sz w:val="20"/>
        </w:rPr>
        <w:tab/>
      </w:r>
      <w:r w:rsidR="000F33AB" w:rsidRPr="000F33AB">
        <w:rPr>
          <w:b/>
          <w:sz w:val="20"/>
        </w:rPr>
        <w:t>Pledge</w:t>
      </w:r>
      <w:r w:rsidR="000D18DC">
        <w:rPr>
          <w:b/>
          <w:sz w:val="20"/>
        </w:rPr>
        <w:t xml:space="preserve"> – </w:t>
      </w:r>
      <w:r w:rsidR="001210AC">
        <w:rPr>
          <w:i/>
          <w:sz w:val="20"/>
        </w:rPr>
        <w:t>Nancy Gallagher</w:t>
      </w:r>
    </w:p>
    <w:p w:rsidR="000A36CC" w:rsidRDefault="009756F2" w:rsidP="009756F2">
      <w:pPr>
        <w:rPr>
          <w:i/>
          <w:sz w:val="20"/>
        </w:rPr>
      </w:pPr>
      <w:r>
        <w:rPr>
          <w:i/>
          <w:sz w:val="20"/>
        </w:rPr>
        <w:tab/>
      </w:r>
    </w:p>
    <w:p w:rsidR="00915BEE" w:rsidRDefault="000A36CC" w:rsidP="00882A6B">
      <w:pPr>
        <w:rPr>
          <w:b/>
          <w:sz w:val="20"/>
        </w:rPr>
      </w:pPr>
      <w:r>
        <w:rPr>
          <w:i/>
          <w:sz w:val="20"/>
        </w:rPr>
        <w:tab/>
      </w:r>
      <w:r w:rsidR="00882A6B" w:rsidRPr="009756F2">
        <w:rPr>
          <w:b/>
          <w:sz w:val="20"/>
        </w:rPr>
        <w:t>Thank</w:t>
      </w:r>
      <w:r w:rsidR="00915BEE">
        <w:rPr>
          <w:b/>
          <w:sz w:val="20"/>
        </w:rPr>
        <w:t xml:space="preserve"> You</w:t>
      </w:r>
      <w:r w:rsidR="00882A6B" w:rsidRPr="009756F2">
        <w:rPr>
          <w:b/>
          <w:sz w:val="20"/>
        </w:rPr>
        <w:t xml:space="preserve"> </w:t>
      </w:r>
    </w:p>
    <w:p w:rsidR="00882A6B" w:rsidRPr="009756F2" w:rsidRDefault="00915BEE" w:rsidP="00882A6B">
      <w:pPr>
        <w:rPr>
          <w:b/>
          <w:color w:val="000000" w:themeColor="text1"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882A6B">
        <w:rPr>
          <w:b/>
          <w:color w:val="000000" w:themeColor="text1"/>
          <w:sz w:val="20"/>
        </w:rPr>
        <w:t>Hostess Committee</w:t>
      </w:r>
      <w:r w:rsidR="00882A6B" w:rsidRPr="009756F2">
        <w:rPr>
          <w:b/>
          <w:color w:val="000000" w:themeColor="text1"/>
          <w:sz w:val="20"/>
        </w:rPr>
        <w:t xml:space="preserve"> </w:t>
      </w:r>
    </w:p>
    <w:p w:rsidR="005A79A9" w:rsidRDefault="00882A6B" w:rsidP="00882A6B">
      <w:pPr>
        <w:rPr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r w:rsidR="00915BEE">
        <w:rPr>
          <w:b/>
          <w:color w:val="000000" w:themeColor="text1"/>
          <w:sz w:val="20"/>
        </w:rPr>
        <w:tab/>
      </w:r>
      <w:r w:rsidR="001210AC">
        <w:rPr>
          <w:color w:val="000000" w:themeColor="text1"/>
          <w:sz w:val="20"/>
        </w:rPr>
        <w:t>Susan Flicek – Chair, Ellen Anderson, Marie Chandler, Linda Frost, Chris Yingling, Karen Berg</w:t>
      </w:r>
    </w:p>
    <w:p w:rsidR="00882A6B" w:rsidRPr="009756F2" w:rsidRDefault="00882A6B" w:rsidP="00882A6B">
      <w:pPr>
        <w:rPr>
          <w:color w:val="000000" w:themeColor="text1"/>
          <w:sz w:val="20"/>
        </w:rPr>
      </w:pPr>
    </w:p>
    <w:p w:rsidR="00882A6B" w:rsidRPr="009756F2" w:rsidRDefault="00882A6B" w:rsidP="00882A6B">
      <w:pPr>
        <w:rPr>
          <w:b/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r w:rsidR="00915BEE"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 xml:space="preserve">Program Committee </w:t>
      </w:r>
    </w:p>
    <w:p w:rsidR="00882A6B" w:rsidRPr="009756F2" w:rsidRDefault="00882A6B" w:rsidP="00882A6B">
      <w:pPr>
        <w:rPr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r w:rsidR="00915BEE">
        <w:rPr>
          <w:b/>
          <w:color w:val="000000" w:themeColor="text1"/>
          <w:sz w:val="20"/>
        </w:rPr>
        <w:tab/>
      </w:r>
      <w:r w:rsidR="001210AC">
        <w:rPr>
          <w:color w:val="000000" w:themeColor="text1"/>
          <w:sz w:val="20"/>
        </w:rPr>
        <w:t>Nancy Gallagher</w:t>
      </w:r>
      <w:r w:rsidR="005A79A9">
        <w:rPr>
          <w:color w:val="000000" w:themeColor="text1"/>
          <w:sz w:val="20"/>
        </w:rPr>
        <w:t xml:space="preserve"> – Chair, </w:t>
      </w:r>
      <w:r w:rsidR="001210AC">
        <w:rPr>
          <w:color w:val="000000" w:themeColor="text1"/>
          <w:sz w:val="20"/>
        </w:rPr>
        <w:t>Nancy Goudge, Pat Zea, Jacqueline Olson, Sue Feeney</w:t>
      </w:r>
    </w:p>
    <w:p w:rsidR="00882A6B" w:rsidRDefault="00882A6B" w:rsidP="009756F2">
      <w:pPr>
        <w:rPr>
          <w:i/>
          <w:sz w:val="20"/>
        </w:rPr>
      </w:pPr>
    </w:p>
    <w:p w:rsidR="000F5621" w:rsidRDefault="00882A6B" w:rsidP="009756F2">
      <w:pPr>
        <w:rPr>
          <w:sz w:val="20"/>
        </w:rPr>
      </w:pPr>
      <w:r>
        <w:rPr>
          <w:i/>
          <w:sz w:val="20"/>
        </w:rPr>
        <w:tab/>
      </w:r>
      <w:r w:rsidR="009756F2" w:rsidRPr="000A36CC">
        <w:rPr>
          <w:b/>
          <w:sz w:val="20"/>
        </w:rPr>
        <w:t>Thought for the Day</w:t>
      </w:r>
      <w:r w:rsidR="009756F2" w:rsidRPr="009756F2">
        <w:rPr>
          <w:sz w:val="20"/>
        </w:rPr>
        <w:t xml:space="preserve"> - </w:t>
      </w:r>
      <w:r w:rsidR="009756F2" w:rsidRPr="009756F2">
        <w:rPr>
          <w:i/>
          <w:sz w:val="20"/>
        </w:rPr>
        <w:t>Kim Kusler</w:t>
      </w:r>
      <w:r w:rsidR="009756F2" w:rsidRPr="009756F2">
        <w:rPr>
          <w:sz w:val="20"/>
        </w:rPr>
        <w:t xml:space="preserve"> </w:t>
      </w:r>
      <w:r w:rsidR="00646B53">
        <w:rPr>
          <w:sz w:val="20"/>
        </w:rPr>
        <w:t>– “50 Things You Can Toss”</w:t>
      </w:r>
      <w:r w:rsidR="009756F2" w:rsidRPr="009756F2">
        <w:rPr>
          <w:sz w:val="20"/>
        </w:rPr>
        <w:tab/>
      </w:r>
    </w:p>
    <w:p w:rsidR="009C6917" w:rsidRPr="009756F2" w:rsidRDefault="009C6917">
      <w:pPr>
        <w:rPr>
          <w:sz w:val="20"/>
        </w:rPr>
      </w:pPr>
    </w:p>
    <w:p w:rsidR="009E5622" w:rsidRPr="00646B53" w:rsidRDefault="009E5622" w:rsidP="006D6705">
      <w:pPr>
        <w:rPr>
          <w:b/>
          <w:sz w:val="20"/>
        </w:rPr>
      </w:pPr>
      <w:r>
        <w:rPr>
          <w:b/>
          <w:sz w:val="20"/>
        </w:rPr>
        <w:tab/>
        <w:t>Mixer</w:t>
      </w:r>
      <w:r w:rsidRPr="009756F2">
        <w:rPr>
          <w:sz w:val="20"/>
        </w:rPr>
        <w:t xml:space="preserve"> – </w:t>
      </w:r>
      <w:r w:rsidR="001A6C3F">
        <w:rPr>
          <w:i/>
          <w:sz w:val="20"/>
        </w:rPr>
        <w:t>Judy Dvorak</w:t>
      </w:r>
      <w:r w:rsidR="00646B53">
        <w:rPr>
          <w:i/>
          <w:sz w:val="20"/>
        </w:rPr>
        <w:t xml:space="preserve">; </w:t>
      </w:r>
      <w:r w:rsidR="00646B53">
        <w:rPr>
          <w:sz w:val="20"/>
        </w:rPr>
        <w:t>Members shared their favorite Easter memories at each table.</w:t>
      </w:r>
    </w:p>
    <w:p w:rsidR="009E5622" w:rsidRDefault="009E5622" w:rsidP="006D6705">
      <w:pPr>
        <w:rPr>
          <w:b/>
          <w:sz w:val="20"/>
        </w:rPr>
      </w:pPr>
    </w:p>
    <w:p w:rsidR="0099741A" w:rsidRPr="009756F2" w:rsidRDefault="009756F2" w:rsidP="006D6705">
      <w:pPr>
        <w:rPr>
          <w:b/>
          <w:sz w:val="20"/>
        </w:rPr>
      </w:pPr>
      <w:r>
        <w:rPr>
          <w:b/>
          <w:sz w:val="20"/>
        </w:rPr>
        <w:t xml:space="preserve">9:45 </w:t>
      </w:r>
      <w:r>
        <w:rPr>
          <w:b/>
          <w:sz w:val="20"/>
        </w:rPr>
        <w:tab/>
      </w:r>
      <w:r w:rsidR="00D62535" w:rsidRPr="009756F2">
        <w:rPr>
          <w:b/>
          <w:sz w:val="20"/>
        </w:rPr>
        <w:t>Br</w:t>
      </w:r>
      <w:r w:rsidR="006D6705" w:rsidRPr="009756F2">
        <w:rPr>
          <w:b/>
          <w:sz w:val="20"/>
        </w:rPr>
        <w:t xml:space="preserve">unch </w:t>
      </w:r>
      <w:r w:rsidR="00F61CA5">
        <w:rPr>
          <w:b/>
          <w:sz w:val="20"/>
        </w:rPr>
        <w:t xml:space="preserve"> - </w:t>
      </w:r>
      <w:r w:rsidR="001A6C3F">
        <w:rPr>
          <w:sz w:val="20"/>
        </w:rPr>
        <w:t xml:space="preserve">Sweet rolls, fruit, juice, </w:t>
      </w:r>
      <w:r w:rsidR="00DA6ED9">
        <w:rPr>
          <w:sz w:val="20"/>
        </w:rPr>
        <w:t>coffee</w:t>
      </w:r>
      <w:r w:rsidR="001A6C3F">
        <w:rPr>
          <w:sz w:val="20"/>
        </w:rPr>
        <w:t>, tea</w:t>
      </w:r>
      <w:r w:rsidR="00DA6ED9">
        <w:rPr>
          <w:sz w:val="20"/>
        </w:rPr>
        <w:t xml:space="preserve"> – provided by the Hostess Committee</w:t>
      </w:r>
    </w:p>
    <w:p w:rsidR="006D6705" w:rsidRPr="009756F2" w:rsidRDefault="0099741A" w:rsidP="00002E06">
      <w:pPr>
        <w:rPr>
          <w:b/>
          <w:sz w:val="20"/>
        </w:rPr>
      </w:pPr>
      <w:r w:rsidRPr="009756F2">
        <w:rPr>
          <w:b/>
          <w:sz w:val="20"/>
        </w:rPr>
        <w:tab/>
      </w:r>
    </w:p>
    <w:p w:rsidR="001D5B49" w:rsidRPr="009756F2" w:rsidRDefault="00482836" w:rsidP="00EB1B44">
      <w:pPr>
        <w:rPr>
          <w:b/>
          <w:sz w:val="20"/>
        </w:rPr>
      </w:pPr>
      <w:r>
        <w:rPr>
          <w:b/>
          <w:sz w:val="20"/>
        </w:rPr>
        <w:t>10:00</w:t>
      </w:r>
      <w:r w:rsidR="009756F2">
        <w:rPr>
          <w:b/>
          <w:sz w:val="20"/>
        </w:rPr>
        <w:t xml:space="preserve"> </w:t>
      </w:r>
      <w:r w:rsidR="009756F2">
        <w:rPr>
          <w:b/>
          <w:sz w:val="20"/>
        </w:rPr>
        <w:tab/>
      </w:r>
      <w:r w:rsidR="001D5B49" w:rsidRPr="009756F2">
        <w:rPr>
          <w:b/>
          <w:sz w:val="20"/>
        </w:rPr>
        <w:t>Business Meeting</w:t>
      </w:r>
    </w:p>
    <w:p w:rsidR="00370B87" w:rsidRDefault="001D5B49" w:rsidP="0092495C">
      <w:pPr>
        <w:rPr>
          <w:sz w:val="20"/>
        </w:rPr>
      </w:pPr>
      <w:r w:rsidRPr="009756F2">
        <w:rPr>
          <w:sz w:val="20"/>
        </w:rPr>
        <w:tab/>
      </w:r>
    </w:p>
    <w:p w:rsidR="00BA24A2" w:rsidRPr="00646B53" w:rsidRDefault="00DC0A9A" w:rsidP="00646B53">
      <w:pPr>
        <w:ind w:left="1440"/>
        <w:rPr>
          <w:sz w:val="20"/>
        </w:rPr>
      </w:pPr>
      <w:r w:rsidRPr="00BA24A2">
        <w:rPr>
          <w:b/>
          <w:sz w:val="20"/>
        </w:rPr>
        <w:t>Secretary</w:t>
      </w:r>
      <w:r w:rsidR="001D5B49" w:rsidRPr="00BA24A2">
        <w:rPr>
          <w:b/>
          <w:sz w:val="20"/>
        </w:rPr>
        <w:t>’s Report</w:t>
      </w:r>
      <w:r w:rsidR="00BA24A2">
        <w:rPr>
          <w:sz w:val="20"/>
        </w:rPr>
        <w:t xml:space="preserve"> - </w:t>
      </w:r>
      <w:r w:rsidR="001D5B49" w:rsidRPr="009756F2">
        <w:rPr>
          <w:sz w:val="20"/>
        </w:rPr>
        <w:t>Minutes</w:t>
      </w:r>
      <w:r w:rsidR="0075130F">
        <w:rPr>
          <w:sz w:val="20"/>
        </w:rPr>
        <w:t xml:space="preserve"> from</w:t>
      </w:r>
      <w:r w:rsidR="0001301C">
        <w:rPr>
          <w:sz w:val="20"/>
        </w:rPr>
        <w:t xml:space="preserve"> </w:t>
      </w:r>
      <w:r w:rsidR="001A6C3F">
        <w:rPr>
          <w:sz w:val="20"/>
        </w:rPr>
        <w:t>January 23, 2016</w:t>
      </w:r>
      <w:r w:rsidR="001D5B49" w:rsidRPr="009756F2">
        <w:rPr>
          <w:sz w:val="20"/>
        </w:rPr>
        <w:t xml:space="preserve"> </w:t>
      </w:r>
      <w:r w:rsidR="002D02F8" w:rsidRPr="009756F2">
        <w:rPr>
          <w:sz w:val="20"/>
        </w:rPr>
        <w:t xml:space="preserve"> - </w:t>
      </w:r>
      <w:r w:rsidR="00F22F13" w:rsidRPr="009756F2">
        <w:rPr>
          <w:i/>
          <w:sz w:val="20"/>
        </w:rPr>
        <w:t>Tami Wesely</w:t>
      </w:r>
      <w:r w:rsidR="00646B53">
        <w:rPr>
          <w:sz w:val="20"/>
        </w:rPr>
        <w:t xml:space="preserve"> Minutes were accepted with additions and corrections as submitted through email. The minutes will be filed.</w:t>
      </w:r>
    </w:p>
    <w:p w:rsidR="008F197F" w:rsidRDefault="008F197F" w:rsidP="0092495C">
      <w:pPr>
        <w:rPr>
          <w:i/>
          <w:sz w:val="20"/>
        </w:rPr>
      </w:pPr>
      <w:r>
        <w:rPr>
          <w:i/>
          <w:sz w:val="20"/>
        </w:rPr>
        <w:tab/>
      </w:r>
    </w:p>
    <w:p w:rsidR="0092495C" w:rsidRPr="009756F2" w:rsidRDefault="008F197F" w:rsidP="0092495C">
      <w:pPr>
        <w:rPr>
          <w:i/>
          <w:sz w:val="20"/>
        </w:rPr>
      </w:pPr>
      <w:r>
        <w:rPr>
          <w:i/>
          <w:sz w:val="20"/>
        </w:rPr>
        <w:tab/>
      </w:r>
      <w:r w:rsidR="00370B87">
        <w:rPr>
          <w:i/>
          <w:sz w:val="20"/>
        </w:rPr>
        <w:tab/>
      </w:r>
      <w:r w:rsidR="00DC0A9A" w:rsidRPr="00BA24A2">
        <w:rPr>
          <w:b/>
          <w:sz w:val="20"/>
        </w:rPr>
        <w:t>Treasurer</w:t>
      </w:r>
      <w:r w:rsidR="001D5B49" w:rsidRPr="00BA24A2">
        <w:rPr>
          <w:b/>
          <w:sz w:val="20"/>
        </w:rPr>
        <w:t>’s Report</w:t>
      </w:r>
      <w:r w:rsidR="002D02F8" w:rsidRPr="009756F2">
        <w:rPr>
          <w:sz w:val="20"/>
        </w:rPr>
        <w:t xml:space="preserve"> - </w:t>
      </w:r>
      <w:r w:rsidR="00F22F13" w:rsidRPr="009756F2">
        <w:rPr>
          <w:i/>
          <w:sz w:val="20"/>
        </w:rPr>
        <w:t>Bonnie Bredenberg</w:t>
      </w:r>
      <w:r w:rsidR="003E1293">
        <w:rPr>
          <w:i/>
          <w:sz w:val="20"/>
        </w:rPr>
        <w:t xml:space="preserve">  </w:t>
      </w:r>
    </w:p>
    <w:p w:rsidR="00646B53" w:rsidRDefault="0092495C" w:rsidP="006C0E34">
      <w:pPr>
        <w:rPr>
          <w:sz w:val="20"/>
        </w:rPr>
      </w:pPr>
      <w:r w:rsidRPr="009756F2">
        <w:rPr>
          <w:i/>
          <w:sz w:val="20"/>
        </w:rPr>
        <w:tab/>
      </w:r>
      <w:r w:rsidR="008247D9" w:rsidRPr="009756F2">
        <w:rPr>
          <w:i/>
          <w:sz w:val="20"/>
        </w:rPr>
        <w:tab/>
      </w:r>
      <w:r w:rsidRPr="00FC257A">
        <w:rPr>
          <w:sz w:val="20"/>
        </w:rPr>
        <w:t>Today</w:t>
      </w:r>
      <w:r w:rsidR="00073E72" w:rsidRPr="00FC257A">
        <w:rPr>
          <w:sz w:val="20"/>
        </w:rPr>
        <w:t>’s Collection</w:t>
      </w:r>
      <w:r w:rsidRPr="00FC257A">
        <w:rPr>
          <w:sz w:val="20"/>
        </w:rPr>
        <w:t>:</w:t>
      </w:r>
      <w:r w:rsidRPr="009756F2">
        <w:rPr>
          <w:i/>
          <w:sz w:val="20"/>
        </w:rPr>
        <w:t xml:space="preserve">  </w:t>
      </w:r>
      <w:r w:rsidR="001A6C3F">
        <w:rPr>
          <w:sz w:val="20"/>
        </w:rPr>
        <w:t>Village of Hope</w:t>
      </w:r>
      <w:r w:rsidR="00A12EB2">
        <w:rPr>
          <w:sz w:val="20"/>
        </w:rPr>
        <w:t>__</w:t>
      </w:r>
      <w:r w:rsidR="00EB1B44">
        <w:rPr>
          <w:sz w:val="20"/>
        </w:rPr>
        <w:t>____</w:t>
      </w:r>
      <w:r w:rsidR="00646B53">
        <w:rPr>
          <w:sz w:val="20"/>
        </w:rPr>
        <w:t>$48.50</w:t>
      </w:r>
      <w:r w:rsidR="00A12EB2">
        <w:rPr>
          <w:sz w:val="20"/>
        </w:rPr>
        <w:t xml:space="preserve">____ </w:t>
      </w:r>
      <w:r w:rsidR="00EB1B44">
        <w:rPr>
          <w:sz w:val="20"/>
        </w:rPr>
        <w:t xml:space="preserve">   </w:t>
      </w:r>
      <w:r w:rsidRPr="009756F2">
        <w:rPr>
          <w:sz w:val="20"/>
        </w:rPr>
        <w:t>Schoo</w:t>
      </w:r>
      <w:r w:rsidR="00A12EB2">
        <w:rPr>
          <w:sz w:val="20"/>
        </w:rPr>
        <w:t xml:space="preserve">ls/Africa </w:t>
      </w:r>
      <w:r w:rsidR="00EB1B44">
        <w:rPr>
          <w:sz w:val="20"/>
        </w:rPr>
        <w:t>__</w:t>
      </w:r>
      <w:r w:rsidR="00646B53">
        <w:rPr>
          <w:sz w:val="20"/>
        </w:rPr>
        <w:t>$39.50</w:t>
      </w:r>
      <w:r w:rsidR="00EB1B44">
        <w:rPr>
          <w:sz w:val="20"/>
        </w:rPr>
        <w:t>___</w:t>
      </w:r>
    </w:p>
    <w:p w:rsidR="00646B53" w:rsidRDefault="00646B53" w:rsidP="006C0E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Checking Account</w:t>
      </w:r>
      <w:r>
        <w:rPr>
          <w:sz w:val="20"/>
        </w:rPr>
        <w:tab/>
      </w:r>
      <w:r>
        <w:rPr>
          <w:sz w:val="20"/>
        </w:rPr>
        <w:tab/>
        <w:t>$2156.03</w:t>
      </w:r>
    </w:p>
    <w:p w:rsidR="00646B53" w:rsidRDefault="00646B53" w:rsidP="006C0E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President Grant in Aid</w:t>
      </w:r>
      <w:r>
        <w:rPr>
          <w:sz w:val="20"/>
        </w:rPr>
        <w:tab/>
      </w:r>
      <w:r>
        <w:rPr>
          <w:sz w:val="20"/>
        </w:rPr>
        <w:tab/>
        <w:t xml:space="preserve">  1516.73</w:t>
      </w:r>
    </w:p>
    <w:p w:rsidR="00646B53" w:rsidRDefault="00646B53" w:rsidP="006C0E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Memorial Grant In Aid</w:t>
      </w:r>
      <w:r>
        <w:rPr>
          <w:sz w:val="20"/>
        </w:rPr>
        <w:tab/>
      </w:r>
      <w:r>
        <w:rPr>
          <w:sz w:val="20"/>
        </w:rPr>
        <w:tab/>
        <w:t xml:space="preserve">    966.46</w:t>
      </w:r>
    </w:p>
    <w:p w:rsidR="00646B53" w:rsidRDefault="00646B53" w:rsidP="006C0E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Savings Account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2762.66</w:t>
      </w:r>
    </w:p>
    <w:p w:rsidR="00646B53" w:rsidRDefault="00646B53" w:rsidP="006C0E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2500.00</w:t>
      </w:r>
    </w:p>
    <w:p w:rsidR="00646B53" w:rsidRDefault="00646B53" w:rsidP="006C0E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Brune Parker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1249.29</w:t>
      </w:r>
    </w:p>
    <w:p w:rsidR="00646B53" w:rsidRDefault="00646B53" w:rsidP="006C0E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Mytie Hunt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646B53">
        <w:rPr>
          <w:sz w:val="20"/>
          <w:u w:val="single"/>
        </w:rPr>
        <w:t>1510.75</w:t>
      </w:r>
    </w:p>
    <w:p w:rsidR="00646B53" w:rsidRDefault="00646B53" w:rsidP="006C0E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$12,661.92</w:t>
      </w:r>
    </w:p>
    <w:p w:rsidR="00EB1B44" w:rsidRDefault="00646B53" w:rsidP="006C0E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Bonnie reported that the CD is due next year. The Treasurer’s Report will be filed for audit.</w:t>
      </w:r>
      <w:r w:rsidR="00EA70A3">
        <w:rPr>
          <w:sz w:val="20"/>
        </w:rPr>
        <w:tab/>
      </w:r>
      <w:r w:rsidR="00EA70A3">
        <w:rPr>
          <w:sz w:val="20"/>
        </w:rPr>
        <w:tab/>
      </w:r>
    </w:p>
    <w:p w:rsidR="005B3132" w:rsidRDefault="00EB1B44" w:rsidP="0075130F">
      <w:pPr>
        <w:rPr>
          <w:sz w:val="20"/>
        </w:rPr>
      </w:pPr>
      <w:r>
        <w:rPr>
          <w:sz w:val="20"/>
        </w:rPr>
        <w:tab/>
      </w:r>
      <w:r w:rsidR="00370B87">
        <w:rPr>
          <w:sz w:val="20"/>
        </w:rPr>
        <w:tab/>
      </w:r>
    </w:p>
    <w:p w:rsidR="00BA24A2" w:rsidRPr="004C51CE" w:rsidRDefault="005B3132" w:rsidP="0075130F">
      <w:pPr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E1293" w:rsidRPr="00BA24A2">
        <w:rPr>
          <w:b/>
          <w:sz w:val="20"/>
        </w:rPr>
        <w:t>Corresponding Secretary’s Report</w:t>
      </w:r>
      <w:r w:rsidR="002D02F8" w:rsidRPr="009756F2">
        <w:rPr>
          <w:sz w:val="20"/>
        </w:rPr>
        <w:t xml:space="preserve"> - </w:t>
      </w:r>
      <w:r w:rsidR="009217B8" w:rsidRPr="009756F2">
        <w:rPr>
          <w:i/>
          <w:sz w:val="20"/>
        </w:rPr>
        <w:t xml:space="preserve">Kathy </w:t>
      </w:r>
      <w:r w:rsidR="009752C1" w:rsidRPr="009756F2">
        <w:rPr>
          <w:i/>
          <w:sz w:val="20"/>
        </w:rPr>
        <w:t>Van Wert</w:t>
      </w:r>
    </w:p>
    <w:p w:rsidR="00FC257A" w:rsidRDefault="00BA24A2" w:rsidP="001D5B49">
      <w:pPr>
        <w:rPr>
          <w:sz w:val="20"/>
        </w:rPr>
      </w:pPr>
      <w:r>
        <w:rPr>
          <w:sz w:val="20"/>
        </w:rPr>
        <w:tab/>
      </w:r>
      <w:r w:rsidR="004726F2">
        <w:rPr>
          <w:i/>
          <w:sz w:val="20"/>
        </w:rPr>
        <w:tab/>
      </w:r>
      <w:r w:rsidR="00646B53">
        <w:rPr>
          <w:i/>
          <w:sz w:val="20"/>
        </w:rPr>
        <w:tab/>
      </w:r>
      <w:r w:rsidR="00646B53">
        <w:rPr>
          <w:sz w:val="20"/>
        </w:rPr>
        <w:t>A Thank You was submitted from the Education Foundation for  a $96.00 contribution.</w:t>
      </w:r>
    </w:p>
    <w:p w:rsidR="00646B53" w:rsidRPr="00646B53" w:rsidRDefault="00646B53" w:rsidP="001D5B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 Thank You was read from Sharon Hokuf for the Woman of Achievement award.</w:t>
      </w:r>
    </w:p>
    <w:p w:rsidR="001A6C3F" w:rsidRDefault="00FC257A" w:rsidP="001A6C3F">
      <w:pPr>
        <w:rPr>
          <w:b/>
          <w:sz w:val="20"/>
        </w:rPr>
      </w:pPr>
      <w:r>
        <w:rPr>
          <w:i/>
          <w:sz w:val="20"/>
        </w:rPr>
        <w:tab/>
      </w:r>
      <w:r w:rsidR="00370B87">
        <w:rPr>
          <w:i/>
          <w:sz w:val="20"/>
        </w:rPr>
        <w:tab/>
      </w:r>
      <w:r w:rsidR="00002E06" w:rsidRPr="00BA24A2">
        <w:rPr>
          <w:b/>
          <w:sz w:val="20"/>
        </w:rPr>
        <w:t>Joys and Concerns</w:t>
      </w:r>
    </w:p>
    <w:p w:rsidR="00D62F19" w:rsidRPr="00D62F19" w:rsidRDefault="001A6C3F" w:rsidP="001A6C3F">
      <w:pPr>
        <w:pStyle w:val="ListParagraph"/>
        <w:numPr>
          <w:ilvl w:val="0"/>
          <w:numId w:val="33"/>
        </w:numPr>
        <w:ind w:left="1800"/>
        <w:rPr>
          <w:b/>
          <w:sz w:val="20"/>
        </w:rPr>
      </w:pPr>
      <w:r w:rsidRPr="001A6C3F">
        <w:rPr>
          <w:sz w:val="20"/>
        </w:rPr>
        <w:t>Chari Buhman’s father passed away</w:t>
      </w:r>
      <w:r>
        <w:rPr>
          <w:sz w:val="20"/>
        </w:rPr>
        <w:t xml:space="preserve"> in February</w:t>
      </w:r>
      <w:r w:rsidR="00646B53">
        <w:rPr>
          <w:sz w:val="20"/>
        </w:rPr>
        <w:t xml:space="preserve"> – contributions will go to the Legion</w:t>
      </w:r>
    </w:p>
    <w:p w:rsidR="00D62F19" w:rsidRPr="00D62F19" w:rsidRDefault="00D62F19" w:rsidP="001A6C3F">
      <w:pPr>
        <w:pStyle w:val="ListParagraph"/>
        <w:numPr>
          <w:ilvl w:val="0"/>
          <w:numId w:val="33"/>
        </w:numPr>
        <w:ind w:left="1800"/>
        <w:rPr>
          <w:b/>
          <w:sz w:val="20"/>
        </w:rPr>
      </w:pPr>
      <w:r>
        <w:rPr>
          <w:sz w:val="20"/>
        </w:rPr>
        <w:t>Judy Comstock-Magness’s father and uncle passed away in February</w:t>
      </w:r>
      <w:r w:rsidR="00646B53">
        <w:rPr>
          <w:sz w:val="20"/>
        </w:rPr>
        <w:t>, Judy is having health concerns</w:t>
      </w:r>
    </w:p>
    <w:p w:rsidR="00835294" w:rsidRPr="00646B53" w:rsidRDefault="00D62F19" w:rsidP="001A6C3F">
      <w:pPr>
        <w:pStyle w:val="ListParagraph"/>
        <w:numPr>
          <w:ilvl w:val="0"/>
          <w:numId w:val="33"/>
        </w:numPr>
        <w:ind w:left="1800"/>
        <w:rPr>
          <w:b/>
          <w:sz w:val="20"/>
        </w:rPr>
      </w:pPr>
      <w:r>
        <w:rPr>
          <w:sz w:val="20"/>
        </w:rPr>
        <w:t>Chris Yingling’s infant granddaughter is having health issues</w:t>
      </w:r>
    </w:p>
    <w:p w:rsidR="00646B53" w:rsidRPr="00646B53" w:rsidRDefault="00646B53" w:rsidP="001A6C3F">
      <w:pPr>
        <w:pStyle w:val="ListParagraph"/>
        <w:numPr>
          <w:ilvl w:val="0"/>
          <w:numId w:val="33"/>
        </w:numPr>
        <w:ind w:left="1800"/>
        <w:rPr>
          <w:b/>
          <w:sz w:val="20"/>
        </w:rPr>
      </w:pPr>
      <w:r>
        <w:rPr>
          <w:sz w:val="20"/>
        </w:rPr>
        <w:t>Geri Nynas’s mother passed away</w:t>
      </w:r>
    </w:p>
    <w:p w:rsidR="00646B53" w:rsidRPr="00646B53" w:rsidRDefault="00646B53" w:rsidP="001A6C3F">
      <w:pPr>
        <w:pStyle w:val="ListParagraph"/>
        <w:numPr>
          <w:ilvl w:val="0"/>
          <w:numId w:val="33"/>
        </w:numPr>
        <w:ind w:left="1800"/>
        <w:rPr>
          <w:b/>
          <w:sz w:val="20"/>
        </w:rPr>
      </w:pPr>
      <w:r>
        <w:rPr>
          <w:sz w:val="20"/>
        </w:rPr>
        <w:t>Jewel reported that Mary Ann Atkinson has cancer and is not doing well. She is staying with her daughter</w:t>
      </w:r>
    </w:p>
    <w:p w:rsidR="00646B53" w:rsidRPr="00646B53" w:rsidRDefault="00646B53" w:rsidP="001A6C3F">
      <w:pPr>
        <w:pStyle w:val="ListParagraph"/>
        <w:numPr>
          <w:ilvl w:val="0"/>
          <w:numId w:val="33"/>
        </w:numPr>
        <w:ind w:left="1800"/>
        <w:rPr>
          <w:b/>
          <w:sz w:val="20"/>
        </w:rPr>
      </w:pPr>
      <w:r>
        <w:rPr>
          <w:sz w:val="20"/>
        </w:rPr>
        <w:t>Kate Pearson announced that the 34</w:t>
      </w:r>
      <w:r w:rsidRPr="00646B53">
        <w:rPr>
          <w:sz w:val="20"/>
          <w:vertAlign w:val="superscript"/>
        </w:rPr>
        <w:t>th</w:t>
      </w:r>
      <w:r>
        <w:rPr>
          <w:sz w:val="20"/>
        </w:rPr>
        <w:t xml:space="preserve"> Annual 2</w:t>
      </w:r>
      <w:r w:rsidRPr="00646B53">
        <w:rPr>
          <w:sz w:val="20"/>
          <w:vertAlign w:val="superscript"/>
        </w:rPr>
        <w:t>nd</w:t>
      </w:r>
      <w:r>
        <w:rPr>
          <w:sz w:val="20"/>
        </w:rPr>
        <w:t xml:space="preserve"> Grade Musical, Character Street will be held May 5 and May 6</w:t>
      </w:r>
    </w:p>
    <w:p w:rsidR="00646B53" w:rsidRPr="00646B53" w:rsidRDefault="00646B53" w:rsidP="001A6C3F">
      <w:pPr>
        <w:pStyle w:val="ListParagraph"/>
        <w:numPr>
          <w:ilvl w:val="0"/>
          <w:numId w:val="33"/>
        </w:numPr>
        <w:ind w:left="1800"/>
        <w:rPr>
          <w:sz w:val="20"/>
        </w:rPr>
      </w:pPr>
      <w:r w:rsidRPr="00646B53">
        <w:rPr>
          <w:sz w:val="20"/>
        </w:rPr>
        <w:t>Pam Murray</w:t>
      </w:r>
      <w:r>
        <w:rPr>
          <w:sz w:val="20"/>
        </w:rPr>
        <w:t xml:space="preserve"> reported that there are 2 books left from the Convention and are for sale for $18</w:t>
      </w:r>
    </w:p>
    <w:p w:rsidR="00370B87" w:rsidRDefault="00885061" w:rsidP="00DB7EA2">
      <w:pPr>
        <w:tabs>
          <w:tab w:val="left" w:pos="1980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70B87" w:rsidRDefault="00370B87" w:rsidP="001D5B49">
      <w:pPr>
        <w:rPr>
          <w:i/>
          <w:sz w:val="20"/>
        </w:rPr>
      </w:pPr>
      <w:r>
        <w:rPr>
          <w:b/>
          <w:sz w:val="20"/>
        </w:rPr>
        <w:tab/>
      </w:r>
      <w:r w:rsidR="001D5B49" w:rsidRPr="00DA36C8">
        <w:rPr>
          <w:b/>
          <w:sz w:val="20"/>
        </w:rPr>
        <w:t>President’s Report</w:t>
      </w:r>
      <w:r w:rsidR="002D02F8" w:rsidRPr="009756F2">
        <w:rPr>
          <w:sz w:val="20"/>
        </w:rPr>
        <w:t xml:space="preserve"> - </w:t>
      </w:r>
      <w:r w:rsidR="001D5B49" w:rsidRPr="009756F2">
        <w:rPr>
          <w:i/>
          <w:sz w:val="20"/>
        </w:rPr>
        <w:t>Kate Pearson</w:t>
      </w:r>
    </w:p>
    <w:p w:rsidR="00370B87" w:rsidRDefault="00370B87" w:rsidP="001D5B49">
      <w:pPr>
        <w:rPr>
          <w:i/>
          <w:sz w:val="20"/>
        </w:rPr>
      </w:pPr>
    </w:p>
    <w:p w:rsidR="00370B87" w:rsidRDefault="00370B87" w:rsidP="00370B87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International</w:t>
      </w:r>
      <w:r w:rsidRPr="009756F2">
        <w:rPr>
          <w:b/>
          <w:sz w:val="20"/>
        </w:rPr>
        <w:t xml:space="preserve"> News </w:t>
      </w:r>
      <w:r>
        <w:rPr>
          <w:b/>
          <w:sz w:val="20"/>
        </w:rPr>
        <w:t xml:space="preserve"> </w:t>
      </w:r>
      <w:hyperlink r:id="rId6" w:history="1">
        <w:r w:rsidRPr="00D14D84">
          <w:rPr>
            <w:rStyle w:val="Hyperlink"/>
            <w:sz w:val="20"/>
          </w:rPr>
          <w:t>www.dkg.org</w:t>
        </w:r>
      </w:hyperlink>
      <w:r w:rsidRPr="00D14D84">
        <w:rPr>
          <w:sz w:val="20"/>
        </w:rPr>
        <w:t xml:space="preserve"> </w:t>
      </w:r>
    </w:p>
    <w:p w:rsidR="00DB7EA2" w:rsidRPr="00DB7EA2" w:rsidRDefault="00DB7EA2" w:rsidP="00370B87">
      <w:pPr>
        <w:pStyle w:val="ListParagraph"/>
        <w:numPr>
          <w:ilvl w:val="0"/>
          <w:numId w:val="26"/>
        </w:numPr>
        <w:rPr>
          <w:b/>
          <w:sz w:val="20"/>
        </w:rPr>
      </w:pPr>
      <w:r>
        <w:rPr>
          <w:sz w:val="20"/>
        </w:rPr>
        <w:t>DKG Int’l has updated its</w:t>
      </w:r>
      <w:r w:rsidR="00370B87" w:rsidRPr="00370B87">
        <w:rPr>
          <w:sz w:val="20"/>
        </w:rPr>
        <w:t xml:space="preserve"> website. Member lo</w:t>
      </w:r>
      <w:r>
        <w:rPr>
          <w:sz w:val="20"/>
        </w:rPr>
        <w:t xml:space="preserve">gin is required for many </w:t>
      </w:r>
      <w:r w:rsidR="00370B87" w:rsidRPr="00370B87">
        <w:rPr>
          <w:sz w:val="20"/>
        </w:rPr>
        <w:t xml:space="preserve">features. </w:t>
      </w:r>
      <w:r>
        <w:rPr>
          <w:sz w:val="20"/>
        </w:rPr>
        <w:t xml:space="preserve">                     R</w:t>
      </w:r>
      <w:r w:rsidR="00370B87" w:rsidRPr="00370B87">
        <w:rPr>
          <w:sz w:val="20"/>
        </w:rPr>
        <w:t>efer to my January 16</w:t>
      </w:r>
      <w:r>
        <w:rPr>
          <w:sz w:val="20"/>
        </w:rPr>
        <w:t xml:space="preserve"> email</w:t>
      </w:r>
      <w:r w:rsidR="00370B87" w:rsidRPr="00370B87">
        <w:rPr>
          <w:sz w:val="20"/>
        </w:rPr>
        <w:t xml:space="preserve"> for directions to set a personal password.</w:t>
      </w:r>
      <w:r w:rsidR="00915BEE">
        <w:rPr>
          <w:sz w:val="20"/>
        </w:rPr>
        <w:t xml:space="preserve"> Your</w:t>
      </w:r>
      <w:r>
        <w:rPr>
          <w:sz w:val="20"/>
        </w:rPr>
        <w:t xml:space="preserve"> user name </w:t>
      </w:r>
    </w:p>
    <w:p w:rsidR="00370B87" w:rsidRPr="00DB7EA2" w:rsidRDefault="00DB7EA2" w:rsidP="00DB7EA2">
      <w:pPr>
        <w:ind w:left="1080"/>
        <w:rPr>
          <w:b/>
          <w:sz w:val="20"/>
        </w:rPr>
      </w:pPr>
      <w:r>
        <w:rPr>
          <w:sz w:val="20"/>
        </w:rPr>
        <w:lastRenderedPageBreak/>
        <w:tab/>
        <w:t xml:space="preserve">        </w:t>
      </w:r>
      <w:r w:rsidRPr="00DB7EA2">
        <w:rPr>
          <w:sz w:val="20"/>
        </w:rPr>
        <w:t>is the</w:t>
      </w:r>
      <w:r w:rsidR="00915BEE" w:rsidRPr="00DB7EA2">
        <w:rPr>
          <w:sz w:val="20"/>
        </w:rPr>
        <w:t xml:space="preserve"> number on your </w:t>
      </w:r>
      <w:r>
        <w:rPr>
          <w:sz w:val="20"/>
        </w:rPr>
        <w:t>membership card.</w:t>
      </w:r>
    </w:p>
    <w:p w:rsidR="00315A0C" w:rsidRDefault="00370B87" w:rsidP="00370B87">
      <w:pPr>
        <w:pStyle w:val="ListParagraph"/>
        <w:numPr>
          <w:ilvl w:val="0"/>
          <w:numId w:val="26"/>
        </w:numPr>
        <w:rPr>
          <w:b/>
          <w:sz w:val="20"/>
        </w:rPr>
      </w:pPr>
      <w:r w:rsidRPr="00370B87">
        <w:rPr>
          <w:sz w:val="20"/>
        </w:rPr>
        <w:t xml:space="preserve">2016 International Convention ~ July 5-9, 2016 ~ </w:t>
      </w:r>
      <w:r w:rsidR="00315A0C">
        <w:rPr>
          <w:sz w:val="20"/>
        </w:rPr>
        <w:t xml:space="preserve">Gaylord Hotel, </w:t>
      </w:r>
      <w:r w:rsidRPr="00370B87">
        <w:rPr>
          <w:sz w:val="20"/>
        </w:rPr>
        <w:t>Nashville, Tennessee</w:t>
      </w:r>
      <w:r w:rsidRPr="00370B87">
        <w:rPr>
          <w:b/>
          <w:sz w:val="20"/>
        </w:rPr>
        <w:tab/>
      </w:r>
    </w:p>
    <w:p w:rsidR="005B3132" w:rsidRPr="00315A0C" w:rsidRDefault="00315A0C" w:rsidP="00370B87">
      <w:pPr>
        <w:pStyle w:val="ListParagraph"/>
        <w:numPr>
          <w:ilvl w:val="0"/>
          <w:numId w:val="26"/>
        </w:numPr>
        <w:rPr>
          <w:sz w:val="20"/>
        </w:rPr>
      </w:pPr>
      <w:r w:rsidRPr="00315A0C">
        <w:rPr>
          <w:sz w:val="20"/>
        </w:rPr>
        <w:t>Tau State Past President, Barb Whiting, has been nominated for Int’l 1</w:t>
      </w:r>
      <w:r w:rsidRPr="00315A0C">
        <w:rPr>
          <w:sz w:val="20"/>
          <w:vertAlign w:val="superscript"/>
        </w:rPr>
        <w:t>st</w:t>
      </w:r>
      <w:r w:rsidRPr="00315A0C">
        <w:rPr>
          <w:sz w:val="20"/>
        </w:rPr>
        <w:t xml:space="preserve"> VP</w:t>
      </w:r>
    </w:p>
    <w:p w:rsidR="00370B87" w:rsidRPr="005B3132" w:rsidRDefault="005B3132" w:rsidP="00370B87">
      <w:pPr>
        <w:pStyle w:val="ListParagraph"/>
        <w:numPr>
          <w:ilvl w:val="0"/>
          <w:numId w:val="26"/>
        </w:numPr>
        <w:rPr>
          <w:sz w:val="20"/>
        </w:rPr>
      </w:pPr>
      <w:r w:rsidRPr="005B3132">
        <w:rPr>
          <w:sz w:val="20"/>
        </w:rPr>
        <w:t>Collegial Exchange</w:t>
      </w:r>
      <w:r w:rsidR="00646B53">
        <w:rPr>
          <w:sz w:val="20"/>
        </w:rPr>
        <w:t xml:space="preserve"> – Articles can be submitted for publishing</w:t>
      </w:r>
    </w:p>
    <w:p w:rsidR="00370B87" w:rsidRDefault="00370B87" w:rsidP="00370B87">
      <w:pPr>
        <w:ind w:firstLine="270"/>
        <w:rPr>
          <w:b/>
          <w:sz w:val="20"/>
        </w:rPr>
      </w:pPr>
      <w:r>
        <w:rPr>
          <w:b/>
          <w:sz w:val="20"/>
        </w:rPr>
        <w:tab/>
      </w:r>
    </w:p>
    <w:p w:rsidR="004D3FD4" w:rsidRPr="003B2595" w:rsidRDefault="00370B87" w:rsidP="003B2595">
      <w:pPr>
        <w:ind w:firstLine="27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MN Tau</w:t>
      </w:r>
      <w:r w:rsidRPr="009756F2">
        <w:rPr>
          <w:b/>
          <w:sz w:val="20"/>
        </w:rPr>
        <w:t xml:space="preserve"> State News</w:t>
      </w:r>
      <w:r>
        <w:rPr>
          <w:b/>
          <w:sz w:val="20"/>
        </w:rPr>
        <w:t xml:space="preserve">  </w:t>
      </w:r>
      <w:hyperlink r:id="rId7" w:history="1">
        <w:r w:rsidR="003B2595" w:rsidRPr="00F93EAA">
          <w:rPr>
            <w:rStyle w:val="Hyperlink"/>
            <w:sz w:val="20"/>
          </w:rPr>
          <w:t>www.dkgmn.weebly.com</w:t>
        </w:r>
      </w:hyperlink>
      <w:r w:rsidR="004D3FD4" w:rsidRPr="00DB7EA2">
        <w:rPr>
          <w:b/>
          <w:sz w:val="20"/>
        </w:rPr>
        <w:tab/>
      </w:r>
    </w:p>
    <w:p w:rsidR="005B3132" w:rsidRPr="005B3132" w:rsidRDefault="00370B87" w:rsidP="004D3FD4">
      <w:pPr>
        <w:pStyle w:val="ListParagraph"/>
        <w:numPr>
          <w:ilvl w:val="0"/>
          <w:numId w:val="29"/>
        </w:numPr>
        <w:rPr>
          <w:b/>
          <w:sz w:val="20"/>
        </w:rPr>
      </w:pPr>
      <w:r w:rsidRPr="004D3FD4">
        <w:rPr>
          <w:sz w:val="20"/>
        </w:rPr>
        <w:t>Tau State C</w:t>
      </w:r>
      <w:r w:rsidR="004D3FD4" w:rsidRPr="004D3FD4">
        <w:rPr>
          <w:sz w:val="20"/>
        </w:rPr>
        <w:t xml:space="preserve">onference ~ April 15-17, 2016, City Center, Mankato, </w:t>
      </w:r>
      <w:r w:rsidRPr="004D3FD4">
        <w:rPr>
          <w:sz w:val="20"/>
        </w:rPr>
        <w:t>Hosts: Pi, Beta Alpha, Nu</w:t>
      </w:r>
    </w:p>
    <w:p w:rsidR="00C5086C" w:rsidRPr="00C5086C" w:rsidRDefault="005B3132" w:rsidP="004D3FD4">
      <w:pPr>
        <w:pStyle w:val="ListParagraph"/>
        <w:numPr>
          <w:ilvl w:val="0"/>
          <w:numId w:val="29"/>
        </w:numPr>
        <w:rPr>
          <w:b/>
          <w:sz w:val="20"/>
        </w:rPr>
      </w:pPr>
      <w:r>
        <w:rPr>
          <w:sz w:val="20"/>
        </w:rPr>
        <w:t>Registration</w:t>
      </w:r>
      <w:r w:rsidR="00315A0C">
        <w:rPr>
          <w:sz w:val="20"/>
        </w:rPr>
        <w:t xml:space="preserve"> deadline: March 20</w:t>
      </w:r>
      <w:r w:rsidR="00315A0C" w:rsidRPr="00315A0C">
        <w:rPr>
          <w:sz w:val="20"/>
          <w:vertAlign w:val="superscript"/>
        </w:rPr>
        <w:t>th</w:t>
      </w:r>
      <w:r w:rsidR="00315A0C">
        <w:rPr>
          <w:sz w:val="20"/>
        </w:rPr>
        <w:t xml:space="preserve"> - go </w:t>
      </w:r>
      <w:r>
        <w:rPr>
          <w:sz w:val="20"/>
        </w:rPr>
        <w:t>t</w:t>
      </w:r>
      <w:r w:rsidR="00315A0C">
        <w:rPr>
          <w:sz w:val="20"/>
        </w:rPr>
        <w:t>o</w:t>
      </w:r>
      <w:r>
        <w:rPr>
          <w:sz w:val="20"/>
        </w:rPr>
        <w:t xml:space="preserve"> </w:t>
      </w:r>
      <w:hyperlink r:id="rId8" w:history="1">
        <w:r w:rsidRPr="00F93EAA">
          <w:rPr>
            <w:rStyle w:val="Hyperlink"/>
            <w:sz w:val="20"/>
          </w:rPr>
          <w:t>www.dkgtaustateconvention.weebly.com</w:t>
        </w:r>
      </w:hyperlink>
    </w:p>
    <w:p w:rsidR="00315A0C" w:rsidRPr="00315A0C" w:rsidRDefault="00C5086C" w:rsidP="004D3FD4">
      <w:pPr>
        <w:pStyle w:val="ListParagraph"/>
        <w:numPr>
          <w:ilvl w:val="0"/>
          <w:numId w:val="29"/>
        </w:numPr>
        <w:rPr>
          <w:b/>
          <w:sz w:val="20"/>
        </w:rPr>
      </w:pPr>
      <w:r>
        <w:rPr>
          <w:sz w:val="20"/>
        </w:rPr>
        <w:t xml:space="preserve">Registration link available at </w:t>
      </w:r>
      <w:hyperlink r:id="rId9" w:history="1">
        <w:r w:rsidRPr="00F93EAA">
          <w:rPr>
            <w:rStyle w:val="Hyperlink"/>
            <w:sz w:val="20"/>
          </w:rPr>
          <w:t>www.dkgmn.weebly.com</w:t>
        </w:r>
      </w:hyperlink>
    </w:p>
    <w:p w:rsidR="003B2595" w:rsidRPr="00C5086C" w:rsidRDefault="00315A0C" w:rsidP="004D3FD4">
      <w:pPr>
        <w:pStyle w:val="ListParagraph"/>
        <w:numPr>
          <w:ilvl w:val="0"/>
          <w:numId w:val="29"/>
        </w:numPr>
        <w:rPr>
          <w:b/>
          <w:sz w:val="20"/>
        </w:rPr>
      </w:pPr>
      <w:r>
        <w:rPr>
          <w:sz w:val="20"/>
        </w:rPr>
        <w:t xml:space="preserve">Marianne Skardeus from Skovde, Sweden is the Int’l representative for the conference </w:t>
      </w:r>
    </w:p>
    <w:p w:rsidR="005B3132" w:rsidRDefault="003B2595" w:rsidP="004D3FD4">
      <w:pPr>
        <w:pStyle w:val="ListParagraph"/>
        <w:numPr>
          <w:ilvl w:val="0"/>
          <w:numId w:val="29"/>
        </w:numPr>
        <w:rPr>
          <w:b/>
          <w:sz w:val="20"/>
        </w:rPr>
      </w:pPr>
      <w:r>
        <w:rPr>
          <w:sz w:val="20"/>
        </w:rPr>
        <w:t xml:space="preserve">Photo greeting cards – please bring all cards to the April </w:t>
      </w:r>
      <w:r w:rsidR="005B3132">
        <w:rPr>
          <w:sz w:val="20"/>
        </w:rPr>
        <w:t>9</w:t>
      </w:r>
      <w:r w:rsidR="005B3132" w:rsidRPr="005B3132">
        <w:rPr>
          <w:sz w:val="20"/>
          <w:vertAlign w:val="superscript"/>
        </w:rPr>
        <w:t>th</w:t>
      </w:r>
      <w:r w:rsidR="005B3132">
        <w:rPr>
          <w:sz w:val="20"/>
        </w:rPr>
        <w:t xml:space="preserve"> meeting</w:t>
      </w:r>
    </w:p>
    <w:p w:rsidR="00315A0C" w:rsidRPr="00315A0C" w:rsidRDefault="005B3132" w:rsidP="005B3132">
      <w:pPr>
        <w:pStyle w:val="ListParagraph"/>
        <w:numPr>
          <w:ilvl w:val="0"/>
          <w:numId w:val="29"/>
        </w:numPr>
        <w:rPr>
          <w:b/>
          <w:sz w:val="20"/>
        </w:rPr>
      </w:pPr>
      <w:r>
        <w:rPr>
          <w:sz w:val="20"/>
        </w:rPr>
        <w:t>Silent auction baskets / items / crafts needed by April 9</w:t>
      </w:r>
      <w:r w:rsidRPr="005B3132">
        <w:rPr>
          <w:sz w:val="20"/>
          <w:vertAlign w:val="superscript"/>
        </w:rPr>
        <w:t>th</w:t>
      </w:r>
      <w:r>
        <w:rPr>
          <w:sz w:val="20"/>
        </w:rPr>
        <w:t xml:space="preserve"> meeting. Proceeds from the sale will go towards the Mankato “Read and Feed” program</w:t>
      </w:r>
      <w:r w:rsidR="00646B53">
        <w:rPr>
          <w:sz w:val="20"/>
        </w:rPr>
        <w:t>; Joyce Siegart and Sharon Hokuf will put together baskets.</w:t>
      </w:r>
    </w:p>
    <w:p w:rsidR="00370B87" w:rsidRPr="005B3132" w:rsidRDefault="00315A0C" w:rsidP="005B3132">
      <w:pPr>
        <w:pStyle w:val="ListParagraph"/>
        <w:numPr>
          <w:ilvl w:val="0"/>
          <w:numId w:val="29"/>
        </w:numPr>
        <w:rPr>
          <w:b/>
          <w:sz w:val="20"/>
        </w:rPr>
      </w:pPr>
      <w:r>
        <w:rPr>
          <w:sz w:val="20"/>
        </w:rPr>
        <w:t>MN Tau State Retreat – June 21 &amp; 22 -  Theme “Communication Styles” – On the campus of St. Benedict’s in St. Joseph, MN</w:t>
      </w:r>
    </w:p>
    <w:p w:rsidR="00370B87" w:rsidRDefault="00370B87" w:rsidP="00370B87">
      <w:pPr>
        <w:rPr>
          <w:sz w:val="20"/>
        </w:rPr>
      </w:pPr>
    </w:p>
    <w:p w:rsidR="00362DF4" w:rsidRDefault="00915BEE" w:rsidP="00315A0C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70B87">
        <w:rPr>
          <w:b/>
          <w:sz w:val="20"/>
        </w:rPr>
        <w:t>Mu</w:t>
      </w:r>
      <w:r w:rsidR="00370B87" w:rsidRPr="009756F2">
        <w:rPr>
          <w:b/>
          <w:sz w:val="20"/>
        </w:rPr>
        <w:t xml:space="preserve"> </w:t>
      </w:r>
      <w:r w:rsidR="00370B87">
        <w:rPr>
          <w:b/>
          <w:sz w:val="20"/>
        </w:rPr>
        <w:t xml:space="preserve">Chapter </w:t>
      </w:r>
      <w:r w:rsidR="00370B87" w:rsidRPr="009756F2">
        <w:rPr>
          <w:b/>
          <w:sz w:val="20"/>
        </w:rPr>
        <w:t>News</w:t>
      </w:r>
      <w:r>
        <w:rPr>
          <w:b/>
          <w:sz w:val="20"/>
        </w:rPr>
        <w:t xml:space="preserve"> </w:t>
      </w:r>
      <w:r w:rsidR="004D3FD4">
        <w:rPr>
          <w:b/>
          <w:sz w:val="20"/>
        </w:rPr>
        <w:t xml:space="preserve"> </w:t>
      </w:r>
      <w:hyperlink r:id="rId10" w:history="1">
        <w:r w:rsidR="005B3132" w:rsidRPr="00F93EAA">
          <w:rPr>
            <w:rStyle w:val="Hyperlink"/>
            <w:b/>
            <w:sz w:val="20"/>
          </w:rPr>
          <w:t>www.dkgmnmu.weebly.com</w:t>
        </w:r>
      </w:hyperlink>
    </w:p>
    <w:p w:rsidR="00A15CE2" w:rsidRPr="00315A0C" w:rsidRDefault="00A15CE2" w:rsidP="00315A0C"/>
    <w:p w:rsidR="00315A0C" w:rsidRDefault="00A15CE2" w:rsidP="00A15CE2">
      <w:pPr>
        <w:pStyle w:val="ListParagraph"/>
        <w:numPr>
          <w:ilvl w:val="0"/>
          <w:numId w:val="30"/>
        </w:numPr>
        <w:tabs>
          <w:tab w:val="left" w:pos="2790"/>
        </w:tabs>
        <w:ind w:left="1800"/>
        <w:rPr>
          <w:sz w:val="20"/>
        </w:rPr>
      </w:pPr>
      <w:r w:rsidRPr="00A15CE2">
        <w:rPr>
          <w:b/>
          <w:sz w:val="20"/>
        </w:rPr>
        <w:t>Congratulations</w:t>
      </w:r>
      <w:r>
        <w:rPr>
          <w:b/>
          <w:sz w:val="20"/>
        </w:rPr>
        <w:t xml:space="preserve">: </w:t>
      </w:r>
      <w:r>
        <w:rPr>
          <w:sz w:val="20"/>
        </w:rPr>
        <w:t xml:space="preserve"> Sharon Hokuf – 2015 Woman of Achievement</w:t>
      </w:r>
      <w:r w:rsidR="00646B53">
        <w:rPr>
          <w:sz w:val="20"/>
        </w:rPr>
        <w:t>. Sharon will be recognized at the 2017 State Convention along with next years Woman of Achievement.</w:t>
      </w:r>
    </w:p>
    <w:p w:rsidR="00A15CE2" w:rsidRPr="00315A0C" w:rsidRDefault="00A15CE2" w:rsidP="00315A0C">
      <w:pPr>
        <w:tabs>
          <w:tab w:val="left" w:pos="2790"/>
        </w:tabs>
        <w:rPr>
          <w:sz w:val="20"/>
        </w:rPr>
      </w:pPr>
    </w:p>
    <w:p w:rsidR="00A15CE2" w:rsidRDefault="00A15CE2" w:rsidP="00A15CE2">
      <w:pPr>
        <w:pStyle w:val="ListParagraph"/>
        <w:numPr>
          <w:ilvl w:val="0"/>
          <w:numId w:val="30"/>
        </w:numPr>
        <w:ind w:left="1800"/>
        <w:rPr>
          <w:sz w:val="20"/>
        </w:rPr>
      </w:pPr>
      <w:r w:rsidRPr="00A15CE2">
        <w:rPr>
          <w:b/>
          <w:sz w:val="20"/>
        </w:rPr>
        <w:t xml:space="preserve">Thank you: </w:t>
      </w:r>
      <w:r w:rsidRPr="00A15CE2">
        <w:rPr>
          <w:sz w:val="20"/>
        </w:rPr>
        <w:t>Deb Rossman</w:t>
      </w:r>
      <w:r w:rsidR="00362DF4">
        <w:rPr>
          <w:sz w:val="20"/>
        </w:rPr>
        <w:t xml:space="preserve"> - </w:t>
      </w:r>
      <w:r w:rsidRPr="00A15CE2">
        <w:rPr>
          <w:sz w:val="20"/>
        </w:rPr>
        <w:t xml:space="preserve"> for purchasing our new tech equipment now in use</w:t>
      </w:r>
      <w:r w:rsidR="00646B53">
        <w:rPr>
          <w:sz w:val="20"/>
        </w:rPr>
        <w:t xml:space="preserve"> (projector, cords, screen, etc.)</w:t>
      </w:r>
    </w:p>
    <w:p w:rsidR="00A15CE2" w:rsidRPr="00A15CE2" w:rsidRDefault="00A15CE2" w:rsidP="00A15CE2">
      <w:pPr>
        <w:rPr>
          <w:sz w:val="20"/>
        </w:rPr>
      </w:pPr>
    </w:p>
    <w:p w:rsidR="00315A0C" w:rsidRDefault="00A15CE2" w:rsidP="00A15CE2">
      <w:pPr>
        <w:pStyle w:val="ListParagraph"/>
        <w:numPr>
          <w:ilvl w:val="0"/>
          <w:numId w:val="30"/>
        </w:numPr>
        <w:tabs>
          <w:tab w:val="left" w:pos="2790"/>
        </w:tabs>
        <w:ind w:left="1800"/>
        <w:rPr>
          <w:sz w:val="20"/>
        </w:rPr>
      </w:pPr>
      <w:r>
        <w:rPr>
          <w:b/>
          <w:sz w:val="20"/>
        </w:rPr>
        <w:t xml:space="preserve">Thank you: </w:t>
      </w:r>
      <w:r w:rsidRPr="00A15CE2">
        <w:rPr>
          <w:sz w:val="20"/>
        </w:rPr>
        <w:t>Geri Nynas</w:t>
      </w:r>
      <w:r w:rsidR="00362DF4">
        <w:rPr>
          <w:sz w:val="20"/>
        </w:rPr>
        <w:t xml:space="preserve"> - </w:t>
      </w:r>
      <w:r w:rsidRPr="00A15CE2">
        <w:rPr>
          <w:sz w:val="20"/>
        </w:rPr>
        <w:t xml:space="preserve"> for our new Mu Chapter Webpage</w:t>
      </w:r>
      <w:r w:rsidRPr="00610D4F">
        <w:rPr>
          <w:sz w:val="20"/>
        </w:rPr>
        <w:t xml:space="preserve"> - </w:t>
      </w:r>
      <w:r>
        <w:rPr>
          <w:sz w:val="20"/>
        </w:rPr>
        <w:t>S</w:t>
      </w:r>
      <w:r w:rsidRPr="00610D4F">
        <w:rPr>
          <w:sz w:val="20"/>
        </w:rPr>
        <w:t>igned permission</w:t>
      </w:r>
      <w:r>
        <w:rPr>
          <w:sz w:val="20"/>
        </w:rPr>
        <w:t xml:space="preserve"> is required from each member to use her</w:t>
      </w:r>
      <w:r w:rsidRPr="00610D4F">
        <w:rPr>
          <w:sz w:val="20"/>
        </w:rPr>
        <w:t xml:space="preserve"> photo on our webpage. There will be a sign-in sheet on the registration table at each meeting for this purpose. </w:t>
      </w:r>
      <w:r>
        <w:rPr>
          <w:sz w:val="20"/>
        </w:rPr>
        <w:t xml:space="preserve"> Signatures are good for one year.</w:t>
      </w:r>
    </w:p>
    <w:p w:rsidR="00A15CE2" w:rsidRPr="00315A0C" w:rsidRDefault="00A15CE2" w:rsidP="00315A0C">
      <w:pPr>
        <w:tabs>
          <w:tab w:val="left" w:pos="2790"/>
        </w:tabs>
        <w:rPr>
          <w:sz w:val="20"/>
        </w:rPr>
      </w:pPr>
    </w:p>
    <w:p w:rsidR="00315A0C" w:rsidRPr="00315A0C" w:rsidRDefault="00315A0C" w:rsidP="00A15CE2">
      <w:pPr>
        <w:pStyle w:val="ListParagraph"/>
        <w:numPr>
          <w:ilvl w:val="0"/>
          <w:numId w:val="30"/>
        </w:numPr>
        <w:ind w:left="1800"/>
        <w:rPr>
          <w:i/>
          <w:sz w:val="20"/>
        </w:rPr>
      </w:pPr>
      <w:r>
        <w:rPr>
          <w:b/>
          <w:sz w:val="20"/>
        </w:rPr>
        <w:t>Vote required</w:t>
      </w:r>
      <w:r w:rsidR="00A15CE2">
        <w:rPr>
          <w:b/>
          <w:sz w:val="20"/>
        </w:rPr>
        <w:t xml:space="preserve">: </w:t>
      </w:r>
      <w:r w:rsidR="00554674">
        <w:rPr>
          <w:sz w:val="20"/>
        </w:rPr>
        <w:t>Revisions to Mu Chapter Rules</w:t>
      </w:r>
      <w:r w:rsidR="00DA5725">
        <w:rPr>
          <w:b/>
          <w:sz w:val="20"/>
        </w:rPr>
        <w:t xml:space="preserve">. </w:t>
      </w:r>
      <w:r w:rsidR="00DA5725">
        <w:rPr>
          <w:sz w:val="20"/>
        </w:rPr>
        <w:t>Revisions to the MU Chapter Rules were read by Kate Pearson. These notes were emailed to members. Members moved to accept the revisions and a motioned carried. Guidelines for the Brune Parker Scholarship for Special Projects was removed from the MU Chapter Rules.</w:t>
      </w:r>
    </w:p>
    <w:p w:rsidR="00A15CE2" w:rsidRPr="00315A0C" w:rsidRDefault="00A15CE2" w:rsidP="00315A0C">
      <w:pPr>
        <w:rPr>
          <w:i/>
          <w:sz w:val="20"/>
        </w:rPr>
      </w:pPr>
    </w:p>
    <w:p w:rsidR="00A92E9E" w:rsidRPr="00A92E9E" w:rsidRDefault="00315A0C" w:rsidP="00771FD6">
      <w:pPr>
        <w:pStyle w:val="ListParagraph"/>
        <w:numPr>
          <w:ilvl w:val="0"/>
          <w:numId w:val="30"/>
        </w:numPr>
        <w:ind w:left="1800"/>
        <w:rPr>
          <w:i/>
          <w:sz w:val="20"/>
        </w:rPr>
      </w:pPr>
      <w:r>
        <w:rPr>
          <w:b/>
          <w:sz w:val="20"/>
        </w:rPr>
        <w:t>Vote required</w:t>
      </w:r>
      <w:r w:rsidR="00A15CE2">
        <w:rPr>
          <w:b/>
          <w:sz w:val="20"/>
        </w:rPr>
        <w:t>:</w:t>
      </w:r>
      <w:r w:rsidR="00771FD6">
        <w:rPr>
          <w:b/>
          <w:sz w:val="20"/>
        </w:rPr>
        <w:t xml:space="preserve"> </w:t>
      </w:r>
      <w:r w:rsidR="00771FD6">
        <w:rPr>
          <w:sz w:val="20"/>
        </w:rPr>
        <w:t xml:space="preserve"> The balance in the Brune-Parker Special Projects Scholarship account is $1249.07.  A request for funds to pay for the printing of “Mu Musings” has been made.  Scholarship guidelines allow for up to $1000 to be given in even numbered years.  </w:t>
      </w:r>
      <w:r w:rsidR="00A15CE2">
        <w:rPr>
          <w:sz w:val="20"/>
        </w:rPr>
        <w:t xml:space="preserve">The Scholarship Committee </w:t>
      </w:r>
      <w:r w:rsidR="00771FD6">
        <w:rPr>
          <w:sz w:val="20"/>
        </w:rPr>
        <w:t>proposes using the entire amount for this project.  We need a vote from the membership to allow for the additional $249.07 to be used and the account closed.</w:t>
      </w:r>
      <w:r w:rsidR="00DA5725">
        <w:rPr>
          <w:sz w:val="20"/>
        </w:rPr>
        <w:t xml:space="preserve"> A motion was made, seconded, and carried to close out the Brune Parker account and use the funds to cover some of the costs of the MU Musings publication.  A description of the </w:t>
      </w:r>
      <w:r w:rsidR="00626D2C">
        <w:rPr>
          <w:sz w:val="20"/>
        </w:rPr>
        <w:t>(</w:t>
      </w:r>
      <w:r w:rsidR="00626D2C" w:rsidRPr="00626D2C">
        <w:rPr>
          <w:i/>
          <w:sz w:val="20"/>
        </w:rPr>
        <w:t>Ruth</w:t>
      </w:r>
      <w:r w:rsidR="00626D2C">
        <w:rPr>
          <w:sz w:val="20"/>
        </w:rPr>
        <w:t>)</w:t>
      </w:r>
      <w:r w:rsidR="00DA5725">
        <w:rPr>
          <w:sz w:val="20"/>
        </w:rPr>
        <w:t xml:space="preserve">Brune </w:t>
      </w:r>
      <w:r w:rsidR="00626D2C">
        <w:rPr>
          <w:sz w:val="20"/>
        </w:rPr>
        <w:t>(</w:t>
      </w:r>
      <w:r w:rsidR="00626D2C" w:rsidRPr="00626D2C">
        <w:rPr>
          <w:i/>
          <w:sz w:val="20"/>
        </w:rPr>
        <w:t>Mabel</w:t>
      </w:r>
      <w:r w:rsidR="00626D2C">
        <w:rPr>
          <w:sz w:val="20"/>
        </w:rPr>
        <w:t>)</w:t>
      </w:r>
      <w:r w:rsidR="00DA5725">
        <w:rPr>
          <w:sz w:val="20"/>
        </w:rPr>
        <w:t>Parker funding will be published</w:t>
      </w:r>
      <w:r w:rsidR="00626D2C">
        <w:rPr>
          <w:sz w:val="20"/>
        </w:rPr>
        <w:t xml:space="preserve"> in all future yearbooks.</w:t>
      </w:r>
    </w:p>
    <w:p w:rsidR="00771FD6" w:rsidRPr="00A92E9E" w:rsidRDefault="00771FD6" w:rsidP="00A92E9E">
      <w:pPr>
        <w:rPr>
          <w:i/>
          <w:sz w:val="20"/>
        </w:rPr>
      </w:pPr>
    </w:p>
    <w:p w:rsidR="00A15CE2" w:rsidRPr="00A92E9E" w:rsidRDefault="00771FD6" w:rsidP="00771FD6">
      <w:pPr>
        <w:pStyle w:val="ListParagraph"/>
        <w:numPr>
          <w:ilvl w:val="0"/>
          <w:numId w:val="30"/>
        </w:numPr>
        <w:ind w:left="1800"/>
        <w:rPr>
          <w:sz w:val="20"/>
        </w:rPr>
      </w:pPr>
      <w:r>
        <w:rPr>
          <w:b/>
          <w:sz w:val="20"/>
        </w:rPr>
        <w:t>Mu Musings</w:t>
      </w:r>
      <w:r w:rsidR="00A92E9E">
        <w:rPr>
          <w:b/>
          <w:sz w:val="20"/>
        </w:rPr>
        <w:t xml:space="preserve">: </w:t>
      </w:r>
      <w:r>
        <w:rPr>
          <w:b/>
          <w:sz w:val="20"/>
        </w:rPr>
        <w:t xml:space="preserve"> </w:t>
      </w:r>
      <w:r w:rsidR="00A92E9E" w:rsidRPr="00A92E9E">
        <w:rPr>
          <w:sz w:val="20"/>
        </w:rPr>
        <w:t>The pres</w:t>
      </w:r>
      <w:r w:rsidRPr="00A92E9E">
        <w:rPr>
          <w:sz w:val="20"/>
        </w:rPr>
        <w:t>ale</w:t>
      </w:r>
      <w:r w:rsidR="00A92E9E" w:rsidRPr="00A92E9E">
        <w:rPr>
          <w:sz w:val="20"/>
        </w:rPr>
        <w:t xml:space="preserve"> starts today</w:t>
      </w:r>
      <w:r w:rsidRPr="00A92E9E">
        <w:rPr>
          <w:sz w:val="20"/>
        </w:rPr>
        <w:t xml:space="preserve"> – Please help us sell out</w:t>
      </w:r>
      <w:r w:rsidR="00A92E9E" w:rsidRPr="00A92E9E">
        <w:rPr>
          <w:sz w:val="20"/>
        </w:rPr>
        <w:t>. Books should be available at the April meeting.</w:t>
      </w:r>
      <w:r w:rsidRPr="00A92E9E">
        <w:rPr>
          <w:sz w:val="20"/>
        </w:rPr>
        <w:t xml:space="preserve"> </w:t>
      </w:r>
      <w:r w:rsidR="00A15CE2" w:rsidRPr="00A92E9E">
        <w:rPr>
          <w:sz w:val="20"/>
        </w:rPr>
        <w:t xml:space="preserve"> </w:t>
      </w:r>
      <w:r w:rsidR="00A92E9E">
        <w:rPr>
          <w:sz w:val="20"/>
        </w:rPr>
        <w:t>THANK YOU Jewell Mendenhall, Sue Bruns, and all members who submitted anecdotes. You made this Mu Chapter book possible.</w:t>
      </w:r>
      <w:r w:rsidR="002E43F6">
        <w:rPr>
          <w:sz w:val="20"/>
        </w:rPr>
        <w:t xml:space="preserve">  Suggestions for distribution of profits welcome.</w:t>
      </w:r>
      <w:r w:rsidR="00626D2C">
        <w:rPr>
          <w:sz w:val="20"/>
        </w:rPr>
        <w:t xml:space="preserve"> 115 books have been pre-ordered. There will be $1,115 profit if all 200 book are sold. Hopefully, books will be available at the April meeting. A motion was made, seconded, and carried to put any profits into programming costs for the chapter.</w:t>
      </w:r>
    </w:p>
    <w:p w:rsidR="00A15CE2" w:rsidRPr="00A92E9E" w:rsidRDefault="00A15CE2" w:rsidP="00A15CE2">
      <w:pPr>
        <w:ind w:left="1800"/>
        <w:rPr>
          <w:sz w:val="20"/>
        </w:rPr>
      </w:pPr>
    </w:p>
    <w:p w:rsidR="000B7666" w:rsidRDefault="00A15CE2" w:rsidP="000B7666">
      <w:pPr>
        <w:pStyle w:val="ListParagraph"/>
        <w:numPr>
          <w:ilvl w:val="0"/>
          <w:numId w:val="30"/>
        </w:numPr>
        <w:ind w:left="1800"/>
        <w:rPr>
          <w:i/>
          <w:sz w:val="20"/>
        </w:rPr>
      </w:pPr>
      <w:r>
        <w:rPr>
          <w:b/>
          <w:sz w:val="20"/>
        </w:rPr>
        <w:t>New Member Recruitment</w:t>
      </w:r>
      <w:r w:rsidR="004C3BAC">
        <w:rPr>
          <w:b/>
          <w:sz w:val="20"/>
        </w:rPr>
        <w:t xml:space="preserve"> &amp; Initiation U</w:t>
      </w:r>
      <w:r w:rsidR="00362DF4">
        <w:rPr>
          <w:b/>
          <w:sz w:val="20"/>
        </w:rPr>
        <w:t>pdate</w:t>
      </w:r>
      <w:r>
        <w:rPr>
          <w:b/>
          <w:sz w:val="20"/>
        </w:rPr>
        <w:t xml:space="preserve"> –</w:t>
      </w:r>
      <w:r>
        <w:rPr>
          <w:i/>
          <w:sz w:val="20"/>
        </w:rPr>
        <w:t xml:space="preserve"> Presenter: Sharon Hokuf</w:t>
      </w:r>
    </w:p>
    <w:p w:rsidR="00626D2C" w:rsidRPr="00626D2C" w:rsidRDefault="00626D2C" w:rsidP="00626D2C">
      <w:pPr>
        <w:ind w:left="1440"/>
        <w:rPr>
          <w:sz w:val="20"/>
        </w:rPr>
      </w:pPr>
      <w:r>
        <w:rPr>
          <w:sz w:val="20"/>
        </w:rPr>
        <w:t>There was a new member meeting o</w:t>
      </w:r>
      <w:r w:rsidR="00680B2B">
        <w:rPr>
          <w:sz w:val="20"/>
        </w:rPr>
        <w:t>n February 25. All paid fees including the cost of pins. Initiation of the following new members will be held in April: Stacy Bahr, Kathleen Conger, Susan Ei</w:t>
      </w:r>
      <w:r w:rsidR="00F6475D">
        <w:rPr>
          <w:sz w:val="20"/>
        </w:rPr>
        <w:t>chstadt, Julie Ann Kerrigan, Pamela Roiger, Julia simons, Kathleen Sloan, Teri Strandlien, Patricia Townsend, and Cindi Wiebe.</w:t>
      </w:r>
    </w:p>
    <w:p w:rsidR="000B7666" w:rsidRPr="000B7666" w:rsidRDefault="000B7666" w:rsidP="000B7666">
      <w:pPr>
        <w:rPr>
          <w:i/>
          <w:sz w:val="20"/>
        </w:rPr>
      </w:pPr>
    </w:p>
    <w:p w:rsidR="00771FD6" w:rsidRPr="000B7666" w:rsidRDefault="000B7666" w:rsidP="000B7666">
      <w:pPr>
        <w:pStyle w:val="ListParagraph"/>
        <w:numPr>
          <w:ilvl w:val="0"/>
          <w:numId w:val="30"/>
        </w:numPr>
        <w:ind w:left="1800"/>
        <w:rPr>
          <w:i/>
          <w:sz w:val="20"/>
        </w:rPr>
      </w:pPr>
      <w:r>
        <w:rPr>
          <w:b/>
          <w:sz w:val="20"/>
        </w:rPr>
        <w:t>Member Benefits Brochures:</w:t>
      </w:r>
      <w:r>
        <w:rPr>
          <w:i/>
          <w:sz w:val="20"/>
        </w:rPr>
        <w:t xml:space="preserve"> </w:t>
      </w:r>
      <w:r w:rsidRPr="000B7666">
        <w:rPr>
          <w:sz w:val="20"/>
        </w:rPr>
        <w:t>Insurance and Planned Giving</w:t>
      </w:r>
      <w:r w:rsidR="00F6475D">
        <w:rPr>
          <w:sz w:val="20"/>
        </w:rPr>
        <w:t xml:space="preserve"> brochure were presented to members</w:t>
      </w:r>
    </w:p>
    <w:p w:rsidR="00771FD6" w:rsidRPr="00771FD6" w:rsidRDefault="00771FD6" w:rsidP="00771FD6">
      <w:pPr>
        <w:rPr>
          <w:i/>
          <w:sz w:val="20"/>
        </w:rPr>
      </w:pPr>
    </w:p>
    <w:p w:rsidR="00A15CE2" w:rsidRPr="00771FD6" w:rsidRDefault="00A15CE2" w:rsidP="00771FD6">
      <w:pPr>
        <w:pStyle w:val="ListParagraph"/>
        <w:numPr>
          <w:ilvl w:val="0"/>
          <w:numId w:val="30"/>
        </w:numPr>
        <w:ind w:left="1800"/>
        <w:rPr>
          <w:i/>
          <w:sz w:val="20"/>
        </w:rPr>
      </w:pPr>
      <w:r w:rsidRPr="00771FD6">
        <w:rPr>
          <w:b/>
          <w:sz w:val="20"/>
        </w:rPr>
        <w:t>“Coffee With the President”</w:t>
      </w:r>
      <w:r w:rsidRPr="00771FD6">
        <w:rPr>
          <w:sz w:val="20"/>
        </w:rPr>
        <w:t xml:space="preserve">  - Special event for 2005-2015 initiates to review </w:t>
      </w:r>
    </w:p>
    <w:p w:rsidR="00A15CE2" w:rsidRDefault="00A15CE2" w:rsidP="00A15CE2">
      <w:pPr>
        <w:tabs>
          <w:tab w:val="left" w:pos="2790"/>
        </w:tabs>
        <w:ind w:left="1080"/>
        <w:rPr>
          <w:sz w:val="20"/>
        </w:rPr>
      </w:pPr>
      <w:r>
        <w:rPr>
          <w:sz w:val="20"/>
        </w:rPr>
        <w:t xml:space="preserve">                  </w:t>
      </w:r>
      <w:r w:rsidRPr="00DB7EA2">
        <w:rPr>
          <w:sz w:val="20"/>
          <w:u w:val="single"/>
        </w:rPr>
        <w:t>Sustaining the Big Picture</w:t>
      </w:r>
      <w:r w:rsidRPr="00DB7EA2">
        <w:rPr>
          <w:sz w:val="20"/>
        </w:rPr>
        <w:t xml:space="preserve">, to network, and to review procedures and policies. </w:t>
      </w:r>
    </w:p>
    <w:p w:rsidR="00771FD6" w:rsidRDefault="00A15CE2" w:rsidP="00771FD6">
      <w:pPr>
        <w:tabs>
          <w:tab w:val="left" w:pos="2790"/>
        </w:tabs>
        <w:ind w:left="1080"/>
        <w:rPr>
          <w:sz w:val="20"/>
        </w:rPr>
      </w:pPr>
      <w:r>
        <w:rPr>
          <w:sz w:val="20"/>
        </w:rPr>
        <w:t xml:space="preserve">                  Time and p</w:t>
      </w:r>
      <w:r w:rsidRPr="00DB7EA2">
        <w:rPr>
          <w:sz w:val="20"/>
        </w:rPr>
        <w:t>lace TBD</w:t>
      </w:r>
    </w:p>
    <w:p w:rsidR="00A15CE2" w:rsidRPr="00771FD6" w:rsidRDefault="00A15CE2" w:rsidP="00771FD6">
      <w:pPr>
        <w:tabs>
          <w:tab w:val="left" w:pos="2790"/>
        </w:tabs>
        <w:ind w:left="1080"/>
        <w:rPr>
          <w:sz w:val="20"/>
        </w:rPr>
      </w:pPr>
    </w:p>
    <w:p w:rsidR="009E5622" w:rsidRPr="00A15CE2" w:rsidRDefault="009E5622" w:rsidP="00A15CE2">
      <w:pPr>
        <w:rPr>
          <w:i/>
          <w:sz w:val="20"/>
        </w:rPr>
      </w:pPr>
    </w:p>
    <w:p w:rsidR="009E5622" w:rsidRDefault="009A01CA" w:rsidP="009E5622">
      <w:pPr>
        <w:rPr>
          <w:b/>
          <w:sz w:val="20"/>
        </w:rPr>
      </w:pPr>
      <w:r>
        <w:rPr>
          <w:b/>
          <w:sz w:val="20"/>
        </w:rPr>
        <w:t>10:45</w:t>
      </w:r>
      <w:r w:rsidR="000F0735">
        <w:rPr>
          <w:b/>
          <w:sz w:val="20"/>
        </w:rPr>
        <w:t xml:space="preserve"> </w:t>
      </w:r>
      <w:r w:rsidR="000F0735">
        <w:rPr>
          <w:b/>
          <w:sz w:val="20"/>
        </w:rPr>
        <w:tab/>
        <w:t xml:space="preserve">Program: </w:t>
      </w:r>
      <w:r w:rsidR="00A92E9E">
        <w:rPr>
          <w:sz w:val="20"/>
        </w:rPr>
        <w:t>Organize, De-Clutter, De-Stress!</w:t>
      </w:r>
    </w:p>
    <w:p w:rsidR="009E5622" w:rsidRDefault="009E5622" w:rsidP="009E5622">
      <w:pPr>
        <w:rPr>
          <w:sz w:val="20"/>
        </w:rPr>
      </w:pPr>
      <w:r>
        <w:rPr>
          <w:b/>
          <w:sz w:val="20"/>
        </w:rPr>
        <w:tab/>
        <w:t xml:space="preserve">Presenters: </w:t>
      </w:r>
      <w:r w:rsidR="00A92E9E">
        <w:rPr>
          <w:sz w:val="20"/>
        </w:rPr>
        <w:t>Tammy Schotzko, “We Love Messes?”</w:t>
      </w:r>
      <w:r>
        <w:rPr>
          <w:sz w:val="20"/>
        </w:rPr>
        <w:t xml:space="preserve">     </w:t>
      </w:r>
    </w:p>
    <w:p w:rsidR="009E5622" w:rsidRPr="000F33AB" w:rsidRDefault="009E5622" w:rsidP="009E5622">
      <w:pPr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 xml:space="preserve">Introduced by: </w:t>
      </w:r>
      <w:r w:rsidR="000F0735">
        <w:rPr>
          <w:i/>
          <w:sz w:val="20"/>
        </w:rPr>
        <w:t>January</w:t>
      </w:r>
      <w:r w:rsidR="000F0735" w:rsidRPr="00124387">
        <w:rPr>
          <w:i/>
          <w:sz w:val="20"/>
        </w:rPr>
        <w:t xml:space="preserve"> Program Chair</w:t>
      </w:r>
      <w:r w:rsidR="000F0735">
        <w:rPr>
          <w:i/>
          <w:sz w:val="20"/>
        </w:rPr>
        <w:t xml:space="preserve"> </w:t>
      </w:r>
      <w:r w:rsidR="00A92E9E">
        <w:rPr>
          <w:i/>
          <w:sz w:val="20"/>
        </w:rPr>
        <w:t>–</w:t>
      </w:r>
      <w:r w:rsidR="000F0735">
        <w:rPr>
          <w:i/>
          <w:sz w:val="20"/>
        </w:rPr>
        <w:t xml:space="preserve"> </w:t>
      </w:r>
      <w:r w:rsidR="00A92E9E">
        <w:rPr>
          <w:i/>
          <w:sz w:val="20"/>
        </w:rPr>
        <w:t>Nancy Gallagher</w:t>
      </w:r>
    </w:p>
    <w:p w:rsidR="00235FA3" w:rsidRDefault="001C0077" w:rsidP="006E58D4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CA3E80" w:rsidRPr="0004711B" w:rsidRDefault="00CA3E80" w:rsidP="006D6705">
      <w:pPr>
        <w:rPr>
          <w:b/>
          <w:sz w:val="20"/>
        </w:rPr>
      </w:pPr>
    </w:p>
    <w:p w:rsidR="00182F79" w:rsidRDefault="000B1EFF" w:rsidP="00E41215">
      <w:pPr>
        <w:rPr>
          <w:b/>
          <w:sz w:val="20"/>
        </w:rPr>
      </w:pPr>
      <w:r>
        <w:rPr>
          <w:b/>
          <w:sz w:val="20"/>
        </w:rPr>
        <w:tab/>
      </w:r>
      <w:r w:rsidR="00E41215" w:rsidRPr="0004711B">
        <w:rPr>
          <w:b/>
          <w:sz w:val="20"/>
        </w:rPr>
        <w:t>Dates to Remember</w:t>
      </w:r>
    </w:p>
    <w:p w:rsidR="00E41215" w:rsidRPr="0004711B" w:rsidRDefault="00E41215" w:rsidP="00E41215">
      <w:pPr>
        <w:rPr>
          <w:b/>
          <w:sz w:val="20"/>
        </w:rPr>
      </w:pPr>
    </w:p>
    <w:p w:rsidR="004C3BAC" w:rsidRDefault="00370B87" w:rsidP="009A01CA">
      <w:pPr>
        <w:rPr>
          <w:sz w:val="20"/>
        </w:rPr>
      </w:pPr>
      <w:r>
        <w:rPr>
          <w:sz w:val="20"/>
        </w:rPr>
        <w:tab/>
      </w:r>
      <w:r w:rsidR="004C3BAC" w:rsidRPr="004C3BAC">
        <w:rPr>
          <w:b/>
          <w:sz w:val="20"/>
        </w:rPr>
        <w:t>March 20</w:t>
      </w:r>
      <w:r w:rsidR="004C3BAC">
        <w:rPr>
          <w:sz w:val="20"/>
        </w:rPr>
        <w:tab/>
      </w:r>
      <w:r w:rsidR="004C3BAC">
        <w:rPr>
          <w:sz w:val="20"/>
        </w:rPr>
        <w:tab/>
        <w:t>Registration deadline for Tau State Conference - Mankato</w:t>
      </w:r>
    </w:p>
    <w:p w:rsidR="009A01CA" w:rsidRDefault="004C3BAC" w:rsidP="009A01CA">
      <w:pPr>
        <w:rPr>
          <w:sz w:val="20"/>
        </w:rPr>
      </w:pPr>
      <w:r>
        <w:rPr>
          <w:sz w:val="20"/>
        </w:rPr>
        <w:tab/>
      </w:r>
      <w:r w:rsidR="00370B87" w:rsidRPr="00370B87">
        <w:rPr>
          <w:b/>
          <w:sz w:val="20"/>
        </w:rPr>
        <w:t>April 9</w:t>
      </w:r>
      <w:r w:rsidR="00370B87">
        <w:rPr>
          <w:sz w:val="20"/>
        </w:rPr>
        <w:tab/>
      </w:r>
      <w:r w:rsidR="00370B87">
        <w:rPr>
          <w:sz w:val="20"/>
        </w:rPr>
        <w:tab/>
      </w:r>
      <w:r w:rsidR="00370B87">
        <w:rPr>
          <w:sz w:val="20"/>
        </w:rPr>
        <w:tab/>
        <w:t>Regular chapter meeting at the Calvary Lutheran Church in Bemidji</w:t>
      </w:r>
    </w:p>
    <w:p w:rsidR="009A01CA" w:rsidRDefault="009A01CA" w:rsidP="009A01CA">
      <w:pPr>
        <w:rPr>
          <w:sz w:val="20"/>
        </w:rPr>
      </w:pPr>
      <w:r>
        <w:rPr>
          <w:sz w:val="20"/>
        </w:rPr>
        <w:tab/>
      </w:r>
      <w:r w:rsidRPr="009A01CA">
        <w:rPr>
          <w:b/>
          <w:sz w:val="20"/>
        </w:rPr>
        <w:t>April 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Silent Auction baskets/items/crafts due</w:t>
      </w:r>
    </w:p>
    <w:p w:rsidR="009A01CA" w:rsidRDefault="005C0006" w:rsidP="009A01CA">
      <w:pPr>
        <w:rPr>
          <w:sz w:val="20"/>
        </w:rPr>
      </w:pPr>
      <w:r>
        <w:rPr>
          <w:sz w:val="20"/>
        </w:rPr>
        <w:tab/>
      </w:r>
      <w:r w:rsidR="009A01CA" w:rsidRPr="009A01CA">
        <w:rPr>
          <w:b/>
          <w:sz w:val="20"/>
        </w:rPr>
        <w:t>April 9</w:t>
      </w:r>
      <w:r w:rsidR="009A01CA">
        <w:rPr>
          <w:sz w:val="20"/>
        </w:rPr>
        <w:tab/>
      </w:r>
      <w:r w:rsidR="009A01CA">
        <w:rPr>
          <w:sz w:val="20"/>
        </w:rPr>
        <w:tab/>
      </w:r>
      <w:r w:rsidR="009A01CA">
        <w:rPr>
          <w:sz w:val="20"/>
        </w:rPr>
        <w:tab/>
        <w:t>Photo greeting cards due</w:t>
      </w:r>
    </w:p>
    <w:p w:rsidR="00370B87" w:rsidRDefault="009A01CA" w:rsidP="009A01CA">
      <w:pPr>
        <w:rPr>
          <w:sz w:val="20"/>
        </w:rPr>
      </w:pPr>
      <w:r>
        <w:rPr>
          <w:sz w:val="20"/>
        </w:rPr>
        <w:tab/>
      </w:r>
      <w:r w:rsidRPr="009A01CA">
        <w:rPr>
          <w:b/>
          <w:sz w:val="20"/>
        </w:rPr>
        <w:t>April 15-17</w:t>
      </w:r>
      <w:r>
        <w:rPr>
          <w:sz w:val="20"/>
        </w:rPr>
        <w:tab/>
      </w:r>
      <w:r>
        <w:rPr>
          <w:sz w:val="20"/>
        </w:rPr>
        <w:tab/>
        <w:t>Tau State Conference – Mankato</w:t>
      </w:r>
    </w:p>
    <w:p w:rsidR="00362DF4" w:rsidRDefault="00370B87" w:rsidP="003F374E">
      <w:pPr>
        <w:rPr>
          <w:sz w:val="20"/>
        </w:rPr>
      </w:pPr>
      <w:r>
        <w:rPr>
          <w:sz w:val="20"/>
        </w:rPr>
        <w:tab/>
      </w:r>
      <w:r w:rsidRPr="00370B87">
        <w:rPr>
          <w:b/>
          <w:sz w:val="20"/>
        </w:rPr>
        <w:t>May 10</w:t>
      </w:r>
      <w:r>
        <w:rPr>
          <w:b/>
          <w:sz w:val="20"/>
        </w:rPr>
        <w:t xml:space="preserve"> (Tuesday)</w:t>
      </w:r>
      <w:r>
        <w:rPr>
          <w:sz w:val="20"/>
        </w:rPr>
        <w:tab/>
        <w:t xml:space="preserve">Regular chapter meeting at the Lesnoe Ozero Russian Concordia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Language Village in Bemidji</w:t>
      </w:r>
    </w:p>
    <w:p w:rsidR="009A01CA" w:rsidRDefault="00362DF4" w:rsidP="003F374E">
      <w:pPr>
        <w:rPr>
          <w:sz w:val="20"/>
        </w:rPr>
      </w:pPr>
      <w:r>
        <w:rPr>
          <w:sz w:val="20"/>
        </w:rPr>
        <w:tab/>
      </w:r>
      <w:r w:rsidRPr="00362DF4">
        <w:rPr>
          <w:b/>
          <w:sz w:val="20"/>
        </w:rPr>
        <w:t>June 1</w:t>
      </w:r>
      <w:r w:rsidRPr="00362DF4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Deadline to submit articles to Libby Underhill for the North Star News</w:t>
      </w:r>
    </w:p>
    <w:p w:rsidR="005C0006" w:rsidRDefault="009A01CA" w:rsidP="003F374E">
      <w:pPr>
        <w:rPr>
          <w:sz w:val="20"/>
        </w:rPr>
      </w:pPr>
      <w:r>
        <w:rPr>
          <w:sz w:val="20"/>
        </w:rPr>
        <w:tab/>
      </w:r>
      <w:r w:rsidRPr="009A01CA">
        <w:rPr>
          <w:b/>
          <w:sz w:val="20"/>
        </w:rPr>
        <w:t>Early June</w:t>
      </w:r>
      <w:r>
        <w:rPr>
          <w:sz w:val="20"/>
        </w:rPr>
        <w:tab/>
      </w:r>
      <w:r>
        <w:rPr>
          <w:sz w:val="20"/>
        </w:rPr>
        <w:tab/>
        <w:t xml:space="preserve">Program planning meeting </w:t>
      </w:r>
      <w:r w:rsidR="005C0006">
        <w:rPr>
          <w:sz w:val="20"/>
        </w:rPr>
        <w:t>–</w:t>
      </w:r>
      <w:r>
        <w:rPr>
          <w:sz w:val="20"/>
        </w:rPr>
        <w:t xml:space="preserve"> TBD</w:t>
      </w:r>
    </w:p>
    <w:p w:rsidR="00362DF4" w:rsidRDefault="005C0006" w:rsidP="003F374E">
      <w:pPr>
        <w:rPr>
          <w:sz w:val="20"/>
        </w:rPr>
      </w:pPr>
      <w:r>
        <w:rPr>
          <w:sz w:val="20"/>
        </w:rPr>
        <w:tab/>
      </w:r>
      <w:r w:rsidRPr="005C0006">
        <w:rPr>
          <w:b/>
          <w:sz w:val="20"/>
        </w:rPr>
        <w:t>June 21-22</w:t>
      </w:r>
      <w:r>
        <w:rPr>
          <w:sz w:val="20"/>
        </w:rPr>
        <w:tab/>
      </w:r>
      <w:r>
        <w:rPr>
          <w:sz w:val="20"/>
        </w:rPr>
        <w:tab/>
        <w:t>Tau State Summer Retreat – St. Benedict’s in St. Joseph, MN</w:t>
      </w:r>
    </w:p>
    <w:p w:rsidR="003358B6" w:rsidRDefault="00362DF4" w:rsidP="003F374E">
      <w:pPr>
        <w:rPr>
          <w:sz w:val="20"/>
        </w:rPr>
      </w:pPr>
      <w:r>
        <w:rPr>
          <w:sz w:val="20"/>
        </w:rPr>
        <w:tab/>
      </w:r>
      <w:r w:rsidRPr="00E31467">
        <w:rPr>
          <w:b/>
          <w:sz w:val="20"/>
        </w:rPr>
        <w:t>July 5-9</w:t>
      </w:r>
      <w:r w:rsidRPr="00E31467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DKG Int’l Convention – Gaylord Hotel ~ Nashville, Tennessee</w:t>
      </w:r>
    </w:p>
    <w:p w:rsidR="00024E1D" w:rsidRDefault="003358B6" w:rsidP="00370B87">
      <w:pPr>
        <w:rPr>
          <w:sz w:val="20"/>
        </w:rPr>
      </w:pPr>
      <w:r>
        <w:rPr>
          <w:sz w:val="20"/>
        </w:rPr>
        <w:tab/>
      </w:r>
    </w:p>
    <w:p w:rsidR="005C0006" w:rsidRDefault="005C0006">
      <w:pPr>
        <w:rPr>
          <w:b/>
          <w:sz w:val="20"/>
        </w:rPr>
      </w:pPr>
    </w:p>
    <w:p w:rsidR="00C3059B" w:rsidRDefault="00C3059B">
      <w:pPr>
        <w:rPr>
          <w:b/>
          <w:sz w:val="20"/>
        </w:rPr>
      </w:pPr>
    </w:p>
    <w:p w:rsidR="000B1EFF" w:rsidRDefault="00F6475D">
      <w:pPr>
        <w:rPr>
          <w:b/>
          <w:sz w:val="20"/>
        </w:rPr>
      </w:pPr>
      <w:r>
        <w:rPr>
          <w:b/>
          <w:sz w:val="20"/>
        </w:rPr>
        <w:t>Respectfully Submitted by:</w:t>
      </w:r>
    </w:p>
    <w:p w:rsidR="00F6475D" w:rsidRDefault="00F6475D">
      <w:pPr>
        <w:rPr>
          <w:b/>
          <w:sz w:val="20"/>
        </w:rPr>
      </w:pPr>
      <w:r>
        <w:rPr>
          <w:b/>
          <w:sz w:val="20"/>
        </w:rPr>
        <w:t>Tami Wesely</w:t>
      </w:r>
    </w:p>
    <w:p w:rsidR="00F6475D" w:rsidRDefault="00F6475D">
      <w:pPr>
        <w:rPr>
          <w:b/>
          <w:sz w:val="20"/>
        </w:rPr>
      </w:pPr>
      <w:r>
        <w:rPr>
          <w:b/>
          <w:sz w:val="20"/>
        </w:rPr>
        <w:t>Recording Secretary</w:t>
      </w:r>
    </w:p>
    <w:p w:rsidR="00787D9C" w:rsidRPr="000B1EFF" w:rsidRDefault="00787D9C">
      <w:pPr>
        <w:rPr>
          <w:b/>
          <w:sz w:val="20"/>
        </w:rPr>
      </w:pPr>
    </w:p>
    <w:sectPr w:rsidR="00787D9C" w:rsidRPr="000B1EFF" w:rsidSect="009756F2">
      <w:pgSz w:w="12240" w:h="15840"/>
      <w:pgMar w:top="450" w:right="63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58"/>
    <w:multiLevelType w:val="hybridMultilevel"/>
    <w:tmpl w:val="12B62F20"/>
    <w:lvl w:ilvl="0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1">
    <w:nsid w:val="0A9B06F4"/>
    <w:multiLevelType w:val="hybridMultilevel"/>
    <w:tmpl w:val="F3C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43E9"/>
    <w:multiLevelType w:val="hybridMultilevel"/>
    <w:tmpl w:val="F222BC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064329"/>
    <w:multiLevelType w:val="hybridMultilevel"/>
    <w:tmpl w:val="7E062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3273B"/>
    <w:multiLevelType w:val="hybridMultilevel"/>
    <w:tmpl w:val="5B623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B9E3653"/>
    <w:multiLevelType w:val="hybridMultilevel"/>
    <w:tmpl w:val="9630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402EB"/>
    <w:multiLevelType w:val="hybridMultilevel"/>
    <w:tmpl w:val="367ED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ED7415"/>
    <w:multiLevelType w:val="hybridMultilevel"/>
    <w:tmpl w:val="2608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650D"/>
    <w:multiLevelType w:val="hybridMultilevel"/>
    <w:tmpl w:val="BB04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B4033"/>
    <w:multiLevelType w:val="hybridMultilevel"/>
    <w:tmpl w:val="701E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08DE"/>
    <w:multiLevelType w:val="hybridMultilevel"/>
    <w:tmpl w:val="B51C61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A469F7"/>
    <w:multiLevelType w:val="hybridMultilevel"/>
    <w:tmpl w:val="0FCA3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321ABA"/>
    <w:multiLevelType w:val="hybridMultilevel"/>
    <w:tmpl w:val="1CCC0D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344E43B6"/>
    <w:multiLevelType w:val="hybridMultilevel"/>
    <w:tmpl w:val="CD8C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80617"/>
    <w:multiLevelType w:val="hybridMultilevel"/>
    <w:tmpl w:val="C38C5C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A1B668E"/>
    <w:multiLevelType w:val="hybridMultilevel"/>
    <w:tmpl w:val="648002D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3A284156"/>
    <w:multiLevelType w:val="hybridMultilevel"/>
    <w:tmpl w:val="838C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D63A2"/>
    <w:multiLevelType w:val="hybridMultilevel"/>
    <w:tmpl w:val="1148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54856"/>
    <w:multiLevelType w:val="hybridMultilevel"/>
    <w:tmpl w:val="90F6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2700B"/>
    <w:multiLevelType w:val="hybridMultilevel"/>
    <w:tmpl w:val="694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2790A"/>
    <w:multiLevelType w:val="hybridMultilevel"/>
    <w:tmpl w:val="E3E66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9E0C1A"/>
    <w:multiLevelType w:val="hybridMultilevel"/>
    <w:tmpl w:val="D4FC4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AE61DD0"/>
    <w:multiLevelType w:val="hybridMultilevel"/>
    <w:tmpl w:val="F468F0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4B013A0A"/>
    <w:multiLevelType w:val="hybridMultilevel"/>
    <w:tmpl w:val="86366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EB26BF"/>
    <w:multiLevelType w:val="hybridMultilevel"/>
    <w:tmpl w:val="3E8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749F6"/>
    <w:multiLevelType w:val="hybridMultilevel"/>
    <w:tmpl w:val="4CAA7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D0676AC"/>
    <w:multiLevelType w:val="hybridMultilevel"/>
    <w:tmpl w:val="A4F6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60AB4"/>
    <w:multiLevelType w:val="hybridMultilevel"/>
    <w:tmpl w:val="741CF5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3D24026"/>
    <w:multiLevelType w:val="hybridMultilevel"/>
    <w:tmpl w:val="7D2A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A311F"/>
    <w:multiLevelType w:val="hybridMultilevel"/>
    <w:tmpl w:val="6A129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3391462"/>
    <w:multiLevelType w:val="hybridMultilevel"/>
    <w:tmpl w:val="53204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BB1A84"/>
    <w:multiLevelType w:val="hybridMultilevel"/>
    <w:tmpl w:val="CD167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66C5A06"/>
    <w:multiLevelType w:val="hybridMultilevel"/>
    <w:tmpl w:val="9DEE4AC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EEA3D54"/>
    <w:multiLevelType w:val="hybridMultilevel"/>
    <w:tmpl w:val="26087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15"/>
  </w:num>
  <w:num w:numId="5">
    <w:abstractNumId w:val="32"/>
  </w:num>
  <w:num w:numId="6">
    <w:abstractNumId w:val="14"/>
  </w:num>
  <w:num w:numId="7">
    <w:abstractNumId w:val="19"/>
  </w:num>
  <w:num w:numId="8">
    <w:abstractNumId w:val="26"/>
  </w:num>
  <w:num w:numId="9">
    <w:abstractNumId w:val="17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10"/>
  </w:num>
  <w:num w:numId="15">
    <w:abstractNumId w:val="29"/>
  </w:num>
  <w:num w:numId="16">
    <w:abstractNumId w:val="24"/>
  </w:num>
  <w:num w:numId="17">
    <w:abstractNumId w:val="25"/>
  </w:num>
  <w:num w:numId="18">
    <w:abstractNumId w:val="21"/>
  </w:num>
  <w:num w:numId="19">
    <w:abstractNumId w:val="11"/>
  </w:num>
  <w:num w:numId="20">
    <w:abstractNumId w:val="2"/>
  </w:num>
  <w:num w:numId="21">
    <w:abstractNumId w:val="27"/>
  </w:num>
  <w:num w:numId="22">
    <w:abstractNumId w:val="12"/>
  </w:num>
  <w:num w:numId="23">
    <w:abstractNumId w:val="7"/>
  </w:num>
  <w:num w:numId="24">
    <w:abstractNumId w:val="20"/>
  </w:num>
  <w:num w:numId="25">
    <w:abstractNumId w:val="4"/>
  </w:num>
  <w:num w:numId="26">
    <w:abstractNumId w:val="33"/>
  </w:num>
  <w:num w:numId="27">
    <w:abstractNumId w:val="9"/>
  </w:num>
  <w:num w:numId="28">
    <w:abstractNumId w:val="22"/>
  </w:num>
  <w:num w:numId="29">
    <w:abstractNumId w:val="31"/>
  </w:num>
  <w:num w:numId="30">
    <w:abstractNumId w:val="0"/>
  </w:num>
  <w:num w:numId="31">
    <w:abstractNumId w:val="30"/>
  </w:num>
  <w:num w:numId="32">
    <w:abstractNumId w:val="1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7"/>
    <w:rsid w:val="00000C1A"/>
    <w:rsid w:val="00002E06"/>
    <w:rsid w:val="00010E78"/>
    <w:rsid w:val="0001301C"/>
    <w:rsid w:val="00024E1D"/>
    <w:rsid w:val="000468D6"/>
    <w:rsid w:val="0004711B"/>
    <w:rsid w:val="0006215F"/>
    <w:rsid w:val="0006372F"/>
    <w:rsid w:val="00067A00"/>
    <w:rsid w:val="00073E72"/>
    <w:rsid w:val="000775A3"/>
    <w:rsid w:val="000A36CC"/>
    <w:rsid w:val="000A4982"/>
    <w:rsid w:val="000B1466"/>
    <w:rsid w:val="000B1EFF"/>
    <w:rsid w:val="000B21E8"/>
    <w:rsid w:val="000B7666"/>
    <w:rsid w:val="000D18DC"/>
    <w:rsid w:val="000F0735"/>
    <w:rsid w:val="000F33AB"/>
    <w:rsid w:val="000F5621"/>
    <w:rsid w:val="00113774"/>
    <w:rsid w:val="001210AC"/>
    <w:rsid w:val="00124387"/>
    <w:rsid w:val="001562B5"/>
    <w:rsid w:val="00162818"/>
    <w:rsid w:val="00182F79"/>
    <w:rsid w:val="001A0CB9"/>
    <w:rsid w:val="001A6C3F"/>
    <w:rsid w:val="001B5ADD"/>
    <w:rsid w:val="001C0077"/>
    <w:rsid w:val="001D5B49"/>
    <w:rsid w:val="001D7A74"/>
    <w:rsid w:val="00227339"/>
    <w:rsid w:val="00235FA3"/>
    <w:rsid w:val="00235FE4"/>
    <w:rsid w:val="00245B6E"/>
    <w:rsid w:val="00247E74"/>
    <w:rsid w:val="00255E25"/>
    <w:rsid w:val="002814B2"/>
    <w:rsid w:val="00281869"/>
    <w:rsid w:val="00290545"/>
    <w:rsid w:val="002B6034"/>
    <w:rsid w:val="002D02F8"/>
    <w:rsid w:val="002E43F6"/>
    <w:rsid w:val="002F3DCF"/>
    <w:rsid w:val="002F5AB5"/>
    <w:rsid w:val="003069C7"/>
    <w:rsid w:val="00315A0C"/>
    <w:rsid w:val="00330219"/>
    <w:rsid w:val="0033341B"/>
    <w:rsid w:val="003358B6"/>
    <w:rsid w:val="00336562"/>
    <w:rsid w:val="00353780"/>
    <w:rsid w:val="00362DF4"/>
    <w:rsid w:val="00370B87"/>
    <w:rsid w:val="0038191E"/>
    <w:rsid w:val="00382084"/>
    <w:rsid w:val="003B2595"/>
    <w:rsid w:val="003C00C1"/>
    <w:rsid w:val="003D61E7"/>
    <w:rsid w:val="003E1293"/>
    <w:rsid w:val="003F0B6F"/>
    <w:rsid w:val="003F17FF"/>
    <w:rsid w:val="003F374E"/>
    <w:rsid w:val="00407A21"/>
    <w:rsid w:val="004427E6"/>
    <w:rsid w:val="004726F2"/>
    <w:rsid w:val="00472AC5"/>
    <w:rsid w:val="00482836"/>
    <w:rsid w:val="004A06CE"/>
    <w:rsid w:val="004C079C"/>
    <w:rsid w:val="004C2520"/>
    <w:rsid w:val="004C2DDB"/>
    <w:rsid w:val="004C3BAC"/>
    <w:rsid w:val="004C51CE"/>
    <w:rsid w:val="004D3FD4"/>
    <w:rsid w:val="00503127"/>
    <w:rsid w:val="005103B8"/>
    <w:rsid w:val="005227F4"/>
    <w:rsid w:val="00527C09"/>
    <w:rsid w:val="00552197"/>
    <w:rsid w:val="00554674"/>
    <w:rsid w:val="005601A6"/>
    <w:rsid w:val="005761CA"/>
    <w:rsid w:val="005804FF"/>
    <w:rsid w:val="005A5A64"/>
    <w:rsid w:val="005A79A9"/>
    <w:rsid w:val="005B3132"/>
    <w:rsid w:val="005B538D"/>
    <w:rsid w:val="005C0006"/>
    <w:rsid w:val="005C7869"/>
    <w:rsid w:val="005D65A8"/>
    <w:rsid w:val="006010B5"/>
    <w:rsid w:val="00610D4F"/>
    <w:rsid w:val="00626D2C"/>
    <w:rsid w:val="006402FC"/>
    <w:rsid w:val="00646B53"/>
    <w:rsid w:val="00680B2B"/>
    <w:rsid w:val="006B62BE"/>
    <w:rsid w:val="006B6B92"/>
    <w:rsid w:val="006C0E34"/>
    <w:rsid w:val="006D6705"/>
    <w:rsid w:val="006E58D4"/>
    <w:rsid w:val="00701711"/>
    <w:rsid w:val="00707DD2"/>
    <w:rsid w:val="007115F5"/>
    <w:rsid w:val="00711E87"/>
    <w:rsid w:val="0071242A"/>
    <w:rsid w:val="007153C9"/>
    <w:rsid w:val="00724BEB"/>
    <w:rsid w:val="00727310"/>
    <w:rsid w:val="0073507E"/>
    <w:rsid w:val="00740194"/>
    <w:rsid w:val="00746BBC"/>
    <w:rsid w:val="0075130F"/>
    <w:rsid w:val="00771FD6"/>
    <w:rsid w:val="00782C71"/>
    <w:rsid w:val="00786AEE"/>
    <w:rsid w:val="00787D9C"/>
    <w:rsid w:val="007C2F7E"/>
    <w:rsid w:val="007C387E"/>
    <w:rsid w:val="007E0C8B"/>
    <w:rsid w:val="007E19E6"/>
    <w:rsid w:val="007F26B3"/>
    <w:rsid w:val="00813E98"/>
    <w:rsid w:val="008247D9"/>
    <w:rsid w:val="00827597"/>
    <w:rsid w:val="00835294"/>
    <w:rsid w:val="00836BEA"/>
    <w:rsid w:val="00846A16"/>
    <w:rsid w:val="008766A4"/>
    <w:rsid w:val="00882A6B"/>
    <w:rsid w:val="00885061"/>
    <w:rsid w:val="00886DD9"/>
    <w:rsid w:val="00892A74"/>
    <w:rsid w:val="008C6D2E"/>
    <w:rsid w:val="008E39B8"/>
    <w:rsid w:val="008F197F"/>
    <w:rsid w:val="008F6A94"/>
    <w:rsid w:val="0090725F"/>
    <w:rsid w:val="00911770"/>
    <w:rsid w:val="00913E21"/>
    <w:rsid w:val="0091532D"/>
    <w:rsid w:val="00915BEE"/>
    <w:rsid w:val="009217B8"/>
    <w:rsid w:val="00923AB9"/>
    <w:rsid w:val="0092495C"/>
    <w:rsid w:val="0093132D"/>
    <w:rsid w:val="00943D5F"/>
    <w:rsid w:val="009509CF"/>
    <w:rsid w:val="00950E44"/>
    <w:rsid w:val="00957209"/>
    <w:rsid w:val="00967DC7"/>
    <w:rsid w:val="00974C1C"/>
    <w:rsid w:val="009752C1"/>
    <w:rsid w:val="009756F2"/>
    <w:rsid w:val="0098078E"/>
    <w:rsid w:val="009870B5"/>
    <w:rsid w:val="0099741A"/>
    <w:rsid w:val="009A01CA"/>
    <w:rsid w:val="009A4F7C"/>
    <w:rsid w:val="009A702E"/>
    <w:rsid w:val="009C6917"/>
    <w:rsid w:val="009E5622"/>
    <w:rsid w:val="00A12EB2"/>
    <w:rsid w:val="00A15CE2"/>
    <w:rsid w:val="00A17948"/>
    <w:rsid w:val="00A205D2"/>
    <w:rsid w:val="00A30A18"/>
    <w:rsid w:val="00A357DD"/>
    <w:rsid w:val="00A51730"/>
    <w:rsid w:val="00A831D8"/>
    <w:rsid w:val="00A92E9E"/>
    <w:rsid w:val="00AA4AA1"/>
    <w:rsid w:val="00AD2DF4"/>
    <w:rsid w:val="00AD34B3"/>
    <w:rsid w:val="00AF08F7"/>
    <w:rsid w:val="00B0074F"/>
    <w:rsid w:val="00B05C7E"/>
    <w:rsid w:val="00B14F8E"/>
    <w:rsid w:val="00B16EEE"/>
    <w:rsid w:val="00B44BD8"/>
    <w:rsid w:val="00B46AEA"/>
    <w:rsid w:val="00B53A03"/>
    <w:rsid w:val="00B619DB"/>
    <w:rsid w:val="00B63DCB"/>
    <w:rsid w:val="00B9077F"/>
    <w:rsid w:val="00BA24A2"/>
    <w:rsid w:val="00BE37C8"/>
    <w:rsid w:val="00BF68BB"/>
    <w:rsid w:val="00C12DD0"/>
    <w:rsid w:val="00C21083"/>
    <w:rsid w:val="00C22D2E"/>
    <w:rsid w:val="00C3059B"/>
    <w:rsid w:val="00C340CA"/>
    <w:rsid w:val="00C5086C"/>
    <w:rsid w:val="00CA3E80"/>
    <w:rsid w:val="00CB73DA"/>
    <w:rsid w:val="00CC34B8"/>
    <w:rsid w:val="00CC5986"/>
    <w:rsid w:val="00CE1B33"/>
    <w:rsid w:val="00CF4F66"/>
    <w:rsid w:val="00CF52C1"/>
    <w:rsid w:val="00CF64A4"/>
    <w:rsid w:val="00D07725"/>
    <w:rsid w:val="00D07A98"/>
    <w:rsid w:val="00D14D84"/>
    <w:rsid w:val="00D232F3"/>
    <w:rsid w:val="00D25ED2"/>
    <w:rsid w:val="00D30AAA"/>
    <w:rsid w:val="00D62535"/>
    <w:rsid w:val="00D62F19"/>
    <w:rsid w:val="00D644B4"/>
    <w:rsid w:val="00D66731"/>
    <w:rsid w:val="00D7181E"/>
    <w:rsid w:val="00D91455"/>
    <w:rsid w:val="00DA36C8"/>
    <w:rsid w:val="00DA5049"/>
    <w:rsid w:val="00DA5725"/>
    <w:rsid w:val="00DA6ED9"/>
    <w:rsid w:val="00DB14E3"/>
    <w:rsid w:val="00DB3FC4"/>
    <w:rsid w:val="00DB7EA2"/>
    <w:rsid w:val="00DC0A9A"/>
    <w:rsid w:val="00DF650F"/>
    <w:rsid w:val="00DF7795"/>
    <w:rsid w:val="00E0764D"/>
    <w:rsid w:val="00E12B79"/>
    <w:rsid w:val="00E135E3"/>
    <w:rsid w:val="00E1651E"/>
    <w:rsid w:val="00E31467"/>
    <w:rsid w:val="00E322C2"/>
    <w:rsid w:val="00E3473B"/>
    <w:rsid w:val="00E41215"/>
    <w:rsid w:val="00E60B2C"/>
    <w:rsid w:val="00E92EEA"/>
    <w:rsid w:val="00E93F1F"/>
    <w:rsid w:val="00E94EFE"/>
    <w:rsid w:val="00EA70A3"/>
    <w:rsid w:val="00EB1B44"/>
    <w:rsid w:val="00EE1CB4"/>
    <w:rsid w:val="00EF3811"/>
    <w:rsid w:val="00F1201E"/>
    <w:rsid w:val="00F22F13"/>
    <w:rsid w:val="00F31749"/>
    <w:rsid w:val="00F61CA5"/>
    <w:rsid w:val="00F62FF3"/>
    <w:rsid w:val="00F6475D"/>
    <w:rsid w:val="00F64C6E"/>
    <w:rsid w:val="00F81E98"/>
    <w:rsid w:val="00FC257A"/>
    <w:rsid w:val="00FD706F"/>
    <w:rsid w:val="00FE6BD8"/>
    <w:rsid w:val="00FF5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0F562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75A3"/>
  </w:style>
  <w:style w:type="character" w:styleId="Hyperlink">
    <w:name w:val="Hyperlink"/>
    <w:basedOn w:val="DefaultParagraphFont"/>
    <w:uiPriority w:val="99"/>
    <w:rsid w:val="0007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621"/>
    <w:rPr>
      <w:rFonts w:ascii="Times" w:hAnsi="Times"/>
      <w:b/>
      <w:kern w:val="36"/>
      <w:sz w:val="48"/>
      <w:szCs w:val="20"/>
    </w:rPr>
  </w:style>
  <w:style w:type="character" w:styleId="FollowedHyperlink">
    <w:name w:val="FollowedHyperlink"/>
    <w:basedOn w:val="DefaultParagraphFont"/>
    <w:rsid w:val="00CC34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0F562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75A3"/>
  </w:style>
  <w:style w:type="character" w:styleId="Hyperlink">
    <w:name w:val="Hyperlink"/>
    <w:basedOn w:val="DefaultParagraphFont"/>
    <w:uiPriority w:val="99"/>
    <w:rsid w:val="0007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621"/>
    <w:rPr>
      <w:rFonts w:ascii="Times" w:hAnsi="Times"/>
      <w:b/>
      <w:kern w:val="36"/>
      <w:sz w:val="48"/>
      <w:szCs w:val="20"/>
    </w:rPr>
  </w:style>
  <w:style w:type="character" w:styleId="FollowedHyperlink">
    <w:name w:val="FollowedHyperlink"/>
    <w:basedOn w:val="DefaultParagraphFont"/>
    <w:rsid w:val="00CC3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gtaustateconvention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kgmn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g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kgmnmu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gm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1105</Words>
  <Characters>6300</Characters>
  <Application>Microsoft Office Word</Application>
  <DocSecurity>0</DocSecurity>
  <Lines>52</Lines>
  <Paragraphs>14</Paragraphs>
  <ScaleCrop>false</ScaleCrop>
  <Company>Horace May Elementary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Pearson</dc:creator>
  <cp:lastModifiedBy>User</cp:lastModifiedBy>
  <cp:revision>2</cp:revision>
  <cp:lastPrinted>2016-01-21T03:13:00Z</cp:lastPrinted>
  <dcterms:created xsi:type="dcterms:W3CDTF">2016-04-12T14:30:00Z</dcterms:created>
  <dcterms:modified xsi:type="dcterms:W3CDTF">2016-04-12T14:30:00Z</dcterms:modified>
</cp:coreProperties>
</file>