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40E9F" w14:textId="77777777" w:rsidR="001D5B49" w:rsidRPr="00836BEA" w:rsidRDefault="0001301C" w:rsidP="001D5B49">
      <w:pPr>
        <w:jc w:val="center"/>
        <w:rPr>
          <w:b/>
        </w:rPr>
      </w:pPr>
      <w:bookmarkStart w:id="0" w:name="_GoBack"/>
      <w:bookmarkEnd w:id="0"/>
      <w:r w:rsidRPr="00836BEA">
        <w:rPr>
          <w:b/>
        </w:rPr>
        <w:t>AGENDA</w:t>
      </w:r>
      <w:r w:rsidR="001D5B49" w:rsidRPr="00836BEA">
        <w:rPr>
          <w:b/>
        </w:rPr>
        <w:tab/>
      </w:r>
    </w:p>
    <w:p w14:paraId="0C884356" w14:textId="77777777" w:rsidR="001D5B49" w:rsidRPr="00836BEA" w:rsidRDefault="0001301C" w:rsidP="001D5B49">
      <w:pPr>
        <w:jc w:val="center"/>
        <w:rPr>
          <w:b/>
        </w:rPr>
      </w:pPr>
      <w:r w:rsidRPr="00836BEA">
        <w:rPr>
          <w:b/>
        </w:rPr>
        <w:t xml:space="preserve">The </w:t>
      </w:r>
      <w:r w:rsidR="001D5B49" w:rsidRPr="00836BEA">
        <w:rPr>
          <w:b/>
        </w:rPr>
        <w:t>Delta Kappa Gamma</w:t>
      </w:r>
      <w:r w:rsidRPr="00836BEA">
        <w:rPr>
          <w:b/>
        </w:rPr>
        <w:t xml:space="preserve"> Society Int’l</w:t>
      </w:r>
      <w:r w:rsidR="001D5B49" w:rsidRPr="00836BEA">
        <w:rPr>
          <w:b/>
        </w:rPr>
        <w:t xml:space="preserve">, MU Chapter </w:t>
      </w:r>
    </w:p>
    <w:p w14:paraId="06B36E8E" w14:textId="77777777" w:rsidR="001D5B49" w:rsidRPr="00836BEA" w:rsidRDefault="009611C2" w:rsidP="001D5B49">
      <w:pPr>
        <w:jc w:val="center"/>
        <w:rPr>
          <w:b/>
        </w:rPr>
      </w:pPr>
      <w:r>
        <w:rPr>
          <w:b/>
        </w:rPr>
        <w:t>October 8, 2016</w:t>
      </w:r>
      <w:r w:rsidR="001D5B49" w:rsidRPr="00836BEA">
        <w:rPr>
          <w:b/>
        </w:rPr>
        <w:t xml:space="preserve"> – </w:t>
      </w:r>
      <w:r>
        <w:rPr>
          <w:b/>
        </w:rPr>
        <w:t>Walker Community Church ~ Walker</w:t>
      </w:r>
      <w:r w:rsidR="00407A21">
        <w:rPr>
          <w:b/>
        </w:rPr>
        <w:t>, MN</w:t>
      </w:r>
    </w:p>
    <w:p w14:paraId="6ABF4014" w14:textId="77777777" w:rsidR="00162818" w:rsidRDefault="00162818" w:rsidP="00162818">
      <w:pPr>
        <w:jc w:val="center"/>
        <w:rPr>
          <w:sz w:val="20"/>
        </w:rPr>
      </w:pPr>
      <w:r w:rsidRPr="00162818">
        <w:rPr>
          <w:sz w:val="20"/>
        </w:rPr>
        <w:t xml:space="preserve">Submitted by Kate Pearson, </w:t>
      </w:r>
      <w:r w:rsidR="009611C2">
        <w:rPr>
          <w:sz w:val="20"/>
        </w:rPr>
        <w:t xml:space="preserve">Mu Chapter </w:t>
      </w:r>
      <w:r w:rsidRPr="00162818">
        <w:rPr>
          <w:sz w:val="20"/>
        </w:rPr>
        <w:t>President</w:t>
      </w:r>
    </w:p>
    <w:p w14:paraId="000B9B26" w14:textId="77777777" w:rsidR="009C6917" w:rsidRPr="00162818" w:rsidRDefault="009C6917" w:rsidP="00162818">
      <w:pPr>
        <w:jc w:val="center"/>
        <w:rPr>
          <w:sz w:val="20"/>
        </w:rPr>
      </w:pPr>
    </w:p>
    <w:p w14:paraId="1D60586C" w14:textId="77777777" w:rsidR="009C6917" w:rsidRPr="009756F2" w:rsidRDefault="009756F2">
      <w:pPr>
        <w:rPr>
          <w:sz w:val="20"/>
        </w:rPr>
      </w:pPr>
      <w:r w:rsidRPr="7EA8415B">
        <w:rPr>
          <w:b/>
          <w:bCs/>
          <w:sz w:val="20"/>
          <w:szCs w:val="20"/>
        </w:rPr>
        <w:t>9:00</w:t>
      </w:r>
      <w:r>
        <w:rPr>
          <w:b/>
          <w:sz w:val="20"/>
        </w:rPr>
        <w:tab/>
      </w:r>
      <w:r w:rsidR="0091532D" w:rsidRPr="7EA8415B">
        <w:rPr>
          <w:b/>
          <w:bCs/>
          <w:sz w:val="20"/>
          <w:szCs w:val="20"/>
        </w:rPr>
        <w:t>Executive Board Meeting</w:t>
      </w:r>
    </w:p>
    <w:p w14:paraId="42DF6195" w14:textId="67CB8610" w:rsidR="006B62BE" w:rsidRDefault="009756F2">
      <w:pPr>
        <w:rPr>
          <w:b/>
          <w:sz w:val="20"/>
        </w:rPr>
      </w:pPr>
      <w:r w:rsidRPr="7EA8415B">
        <w:rPr>
          <w:b/>
          <w:bCs/>
          <w:sz w:val="20"/>
          <w:szCs w:val="20"/>
        </w:rPr>
        <w:t>9:30</w:t>
      </w:r>
      <w:r>
        <w:rPr>
          <w:b/>
          <w:sz w:val="20"/>
        </w:rPr>
        <w:tab/>
      </w:r>
      <w:r w:rsidR="00B44BD8" w:rsidRPr="7EA8415B">
        <w:rPr>
          <w:b/>
          <w:bCs/>
          <w:sz w:val="20"/>
          <w:szCs w:val="20"/>
        </w:rPr>
        <w:t xml:space="preserve">Welcome  </w:t>
      </w:r>
      <w:r w:rsidR="00B44BD8" w:rsidRPr="7EA8415B">
        <w:rPr>
          <w:b/>
          <w:bCs/>
          <w:color w:val="C00000"/>
          <w:sz w:val="20"/>
          <w:szCs w:val="20"/>
        </w:rPr>
        <w:t>President Kate Pearson opened the meeting at 9:35 am</w:t>
      </w:r>
      <w:r w:rsidR="000F33AB" w:rsidRPr="7EA8415B">
        <w:rPr>
          <w:b/>
          <w:bCs/>
          <w:sz w:val="20"/>
          <w:szCs w:val="20"/>
        </w:rPr>
        <w:t xml:space="preserve"> </w:t>
      </w:r>
    </w:p>
    <w:p w14:paraId="5C2CC150" w14:textId="77777777" w:rsidR="006B62BE" w:rsidRDefault="006B62BE">
      <w:pPr>
        <w:rPr>
          <w:i/>
          <w:sz w:val="20"/>
        </w:rPr>
      </w:pPr>
      <w:r>
        <w:rPr>
          <w:b/>
          <w:sz w:val="20"/>
        </w:rPr>
        <w:tab/>
      </w:r>
      <w:r w:rsidR="00A357DD">
        <w:rPr>
          <w:b/>
          <w:sz w:val="20"/>
        </w:rPr>
        <w:t>Collect</w:t>
      </w:r>
      <w:r w:rsidRPr="009756F2">
        <w:rPr>
          <w:sz w:val="20"/>
        </w:rPr>
        <w:t xml:space="preserve"> –</w:t>
      </w:r>
      <w:r w:rsidR="00BC2530">
        <w:rPr>
          <w:sz w:val="20"/>
        </w:rPr>
        <w:t xml:space="preserve"> Angie Dahlberg</w:t>
      </w:r>
    </w:p>
    <w:p w14:paraId="38055651" w14:textId="77777777" w:rsidR="009756F2" w:rsidRPr="006B62BE" w:rsidRDefault="006B62BE">
      <w:pPr>
        <w:rPr>
          <w:i/>
          <w:sz w:val="20"/>
        </w:rPr>
      </w:pPr>
      <w:r>
        <w:rPr>
          <w:i/>
          <w:sz w:val="20"/>
        </w:rPr>
        <w:tab/>
      </w:r>
      <w:r w:rsidR="000F33AB" w:rsidRPr="7EA8415B">
        <w:rPr>
          <w:b/>
          <w:bCs/>
          <w:sz w:val="20"/>
          <w:szCs w:val="20"/>
        </w:rPr>
        <w:t>Pledge</w:t>
      </w:r>
      <w:r w:rsidR="000D18DC" w:rsidRPr="7EA8415B">
        <w:rPr>
          <w:b/>
          <w:bCs/>
          <w:sz w:val="20"/>
          <w:szCs w:val="20"/>
        </w:rPr>
        <w:t xml:space="preserve"> – </w:t>
      </w:r>
      <w:r w:rsidR="00BC2530" w:rsidRPr="7EA8415B">
        <w:rPr>
          <w:sz w:val="20"/>
          <w:szCs w:val="20"/>
        </w:rPr>
        <w:t>Julie Ann Kerrigan</w:t>
      </w:r>
      <w:r>
        <w:rPr>
          <w:i/>
          <w:sz w:val="20"/>
        </w:rPr>
        <w:tab/>
      </w:r>
    </w:p>
    <w:p w14:paraId="6E499DB8" w14:textId="4263620F" w:rsidR="00882A6B" w:rsidRPr="009756F2" w:rsidRDefault="00882A6B" w:rsidP="7EA8415B">
      <w:pPr>
        <w:ind w:left="720"/>
        <w:rPr>
          <w:b/>
          <w:color w:val="000000" w:themeColor="text1"/>
          <w:sz w:val="20"/>
        </w:rPr>
      </w:pPr>
      <w:r w:rsidRPr="7EA8415B">
        <w:rPr>
          <w:b/>
          <w:bCs/>
          <w:sz w:val="20"/>
          <w:szCs w:val="20"/>
        </w:rPr>
        <w:t xml:space="preserve">Thank </w:t>
      </w:r>
      <w:r w:rsidRPr="7EA8415B">
        <w:rPr>
          <w:b/>
          <w:bCs/>
          <w:color w:val="000000" w:themeColor="text1"/>
          <w:sz w:val="20"/>
          <w:szCs w:val="20"/>
        </w:rPr>
        <w:t xml:space="preserve">Hostess Committee Kate thanked the Hostess Committee and Program Committee for their efforts. </w:t>
      </w:r>
    </w:p>
    <w:p w14:paraId="248001BF" w14:textId="520CC24F" w:rsidR="005A79A9" w:rsidRDefault="00882A6B" w:rsidP="00882A6B">
      <w:pPr>
        <w:rPr>
          <w:color w:val="000000" w:themeColor="text1"/>
          <w:sz w:val="20"/>
        </w:rPr>
      </w:pPr>
      <w:r w:rsidRPr="009756F2">
        <w:rPr>
          <w:b/>
          <w:color w:val="000000" w:themeColor="text1"/>
          <w:sz w:val="20"/>
        </w:rPr>
        <w:tab/>
      </w:r>
      <w:r w:rsidR="00BC2530" w:rsidRPr="7EA8415B">
        <w:rPr>
          <w:color w:val="000000" w:themeColor="text1"/>
          <w:sz w:val="20"/>
          <w:szCs w:val="20"/>
        </w:rPr>
        <w:t>Pam Murray</w:t>
      </w:r>
      <w:r w:rsidR="005A79A9" w:rsidRPr="7EA8415B">
        <w:rPr>
          <w:color w:val="000000" w:themeColor="text1"/>
          <w:sz w:val="20"/>
          <w:szCs w:val="20"/>
        </w:rPr>
        <w:t xml:space="preserve"> – Chair, </w:t>
      </w:r>
      <w:r w:rsidR="00BC2530" w:rsidRPr="7EA8415B">
        <w:rPr>
          <w:color w:val="000000" w:themeColor="text1"/>
          <w:sz w:val="20"/>
          <w:szCs w:val="20"/>
        </w:rPr>
        <w:t>Carol Nielson, Kathy Palm, Pauline Shouts, Julie Paulson, Mary Ann Atkinson</w:t>
      </w:r>
    </w:p>
    <w:p w14:paraId="66CFA960" w14:textId="77777777" w:rsidR="00882A6B" w:rsidRPr="009756F2" w:rsidRDefault="00882A6B" w:rsidP="00882A6B">
      <w:pPr>
        <w:rPr>
          <w:b/>
          <w:color w:val="000000" w:themeColor="text1"/>
          <w:sz w:val="20"/>
        </w:rPr>
      </w:pPr>
      <w:r w:rsidRPr="009756F2">
        <w:rPr>
          <w:b/>
          <w:color w:val="000000" w:themeColor="text1"/>
          <w:sz w:val="20"/>
        </w:rPr>
        <w:tab/>
      </w:r>
      <w:r w:rsidRPr="009756F2">
        <w:rPr>
          <w:b/>
          <w:sz w:val="20"/>
        </w:rPr>
        <w:t xml:space="preserve">Thank </w:t>
      </w:r>
      <w:r>
        <w:rPr>
          <w:b/>
          <w:color w:val="000000" w:themeColor="text1"/>
          <w:sz w:val="20"/>
        </w:rPr>
        <w:t xml:space="preserve">Program Committee </w:t>
      </w:r>
    </w:p>
    <w:p w14:paraId="55C2784E" w14:textId="77777777" w:rsidR="000F5621" w:rsidRPr="00BC2530" w:rsidRDefault="00882A6B" w:rsidP="009756F2">
      <w:pPr>
        <w:rPr>
          <w:rFonts w:ascii="Times" w:hAnsi="Times" w:cs="Times New Roman"/>
          <w:kern w:val="36"/>
          <w:sz w:val="18"/>
        </w:rPr>
      </w:pPr>
      <w:r w:rsidRPr="009756F2">
        <w:rPr>
          <w:b/>
          <w:color w:val="000000" w:themeColor="text1"/>
          <w:sz w:val="20"/>
        </w:rPr>
        <w:tab/>
      </w:r>
      <w:r w:rsidR="00BC2530" w:rsidRPr="7EA8415B">
        <w:rPr>
          <w:color w:val="000000" w:themeColor="text1"/>
          <w:sz w:val="20"/>
          <w:szCs w:val="20"/>
        </w:rPr>
        <w:t>Paula Brown</w:t>
      </w:r>
      <w:r w:rsidR="005A79A9" w:rsidRPr="7EA8415B">
        <w:rPr>
          <w:color w:val="000000" w:themeColor="text1"/>
          <w:sz w:val="20"/>
          <w:szCs w:val="20"/>
        </w:rPr>
        <w:t xml:space="preserve"> – Chair, </w:t>
      </w:r>
      <w:r w:rsidR="00BC2530" w:rsidRPr="7EA8415B">
        <w:rPr>
          <w:color w:val="000000" w:themeColor="text1"/>
          <w:sz w:val="20"/>
          <w:szCs w:val="20"/>
        </w:rPr>
        <w:t>Gail Reff</w:t>
      </w:r>
      <w:r w:rsidR="00ED36CC" w:rsidRPr="7EA8415B">
        <w:rPr>
          <w:color w:val="000000" w:themeColor="text1"/>
          <w:sz w:val="20"/>
          <w:szCs w:val="20"/>
        </w:rPr>
        <w:t xml:space="preserve"> – Co-Chair</w:t>
      </w:r>
      <w:r w:rsidR="00BC2530" w:rsidRPr="7EA8415B">
        <w:rPr>
          <w:color w:val="000000" w:themeColor="text1"/>
          <w:sz w:val="20"/>
          <w:szCs w:val="20"/>
        </w:rPr>
        <w:t>, Julie Ann Kerrigan, Felice Dickey, Carolyn Hegland</w:t>
      </w:r>
      <w:r w:rsidR="009756F2" w:rsidRPr="009756F2">
        <w:rPr>
          <w:sz w:val="20"/>
        </w:rPr>
        <w:tab/>
      </w:r>
    </w:p>
    <w:p w14:paraId="76A82978" w14:textId="1506C45A" w:rsidR="00787B11" w:rsidRPr="00015FF0" w:rsidRDefault="005A79A9" w:rsidP="009756F2">
      <w:pPr>
        <w:rPr>
          <w:sz w:val="20"/>
        </w:rPr>
      </w:pPr>
      <w:r>
        <w:rPr>
          <w:sz w:val="20"/>
        </w:rPr>
        <w:tab/>
      </w:r>
      <w:r w:rsidRPr="7EA8415B">
        <w:rPr>
          <w:b/>
          <w:bCs/>
          <w:sz w:val="20"/>
          <w:szCs w:val="20"/>
        </w:rPr>
        <w:t>Inspiratio</w:t>
      </w:r>
      <w:r w:rsidR="00015FF0" w:rsidRPr="7EA8415B">
        <w:rPr>
          <w:b/>
          <w:bCs/>
          <w:sz w:val="20"/>
          <w:szCs w:val="20"/>
        </w:rPr>
        <w:t xml:space="preserve">n  </w:t>
      </w:r>
      <w:r w:rsidR="00015FF0" w:rsidRPr="7EA8415B">
        <w:rPr>
          <w:b/>
          <w:bCs/>
          <w:color w:val="C00000"/>
          <w:sz w:val="20"/>
          <w:szCs w:val="20"/>
        </w:rPr>
        <w:t>Angie Dahlberg provided Inspiration from Moments for Teachers by Robert Strand – The Ultimate Sacrifice</w:t>
      </w:r>
    </w:p>
    <w:p w14:paraId="2681741F" w14:textId="73AA5853" w:rsidR="005A79A9" w:rsidRPr="00787B11" w:rsidRDefault="00787B11" w:rsidP="009756F2">
      <w:pPr>
        <w:rPr>
          <w:sz w:val="20"/>
        </w:rPr>
      </w:pPr>
      <w:r>
        <w:rPr>
          <w:sz w:val="20"/>
        </w:rPr>
        <w:tab/>
      </w:r>
      <w:r w:rsidRPr="7EA8415B">
        <w:rPr>
          <w:b/>
          <w:bCs/>
          <w:sz w:val="20"/>
          <w:szCs w:val="20"/>
        </w:rPr>
        <w:t xml:space="preserve">Mixer:  </w:t>
      </w:r>
      <w:r w:rsidRPr="7EA8415B">
        <w:rPr>
          <w:sz w:val="20"/>
          <w:szCs w:val="20"/>
        </w:rPr>
        <w:t>Fundraiser groups discussion</w:t>
      </w:r>
      <w:r w:rsidRPr="7EA8415B">
        <w:rPr>
          <w:color w:val="C00000"/>
          <w:sz w:val="20"/>
          <w:szCs w:val="20"/>
        </w:rPr>
        <w:t xml:space="preserve">  </w:t>
      </w:r>
      <w:r w:rsidRPr="7EA8415B">
        <w:rPr>
          <w:b/>
          <w:bCs/>
          <w:color w:val="C00000"/>
          <w:sz w:val="20"/>
          <w:szCs w:val="20"/>
        </w:rPr>
        <w:t>There was a last call for Red Bag of Fun</w:t>
      </w:r>
    </w:p>
    <w:p w14:paraId="4B0E7059" w14:textId="77777777" w:rsidR="007B7690" w:rsidRDefault="009756F2" w:rsidP="006D6705">
      <w:pPr>
        <w:rPr>
          <w:sz w:val="20"/>
        </w:rPr>
      </w:pPr>
      <w:r>
        <w:rPr>
          <w:b/>
          <w:sz w:val="20"/>
        </w:rPr>
        <w:t xml:space="preserve">9:45 </w:t>
      </w:r>
      <w:r>
        <w:rPr>
          <w:b/>
          <w:sz w:val="20"/>
        </w:rPr>
        <w:tab/>
      </w:r>
      <w:r w:rsidR="00D62535" w:rsidRPr="009756F2">
        <w:rPr>
          <w:b/>
          <w:sz w:val="20"/>
        </w:rPr>
        <w:t>Br</w:t>
      </w:r>
      <w:r w:rsidR="006D6705" w:rsidRPr="009756F2">
        <w:rPr>
          <w:b/>
          <w:sz w:val="20"/>
        </w:rPr>
        <w:t xml:space="preserve">unch </w:t>
      </w:r>
      <w:r w:rsidR="00F61CA5">
        <w:rPr>
          <w:b/>
          <w:sz w:val="20"/>
        </w:rPr>
        <w:t xml:space="preserve"> - </w:t>
      </w:r>
      <w:r w:rsidR="006C0E34">
        <w:rPr>
          <w:sz w:val="20"/>
        </w:rPr>
        <w:t xml:space="preserve">Catered by </w:t>
      </w:r>
      <w:r w:rsidR="00ED36CC">
        <w:rPr>
          <w:sz w:val="20"/>
        </w:rPr>
        <w:t>the Walker Community Church</w:t>
      </w:r>
    </w:p>
    <w:p w14:paraId="6C4B2110" w14:textId="77777777" w:rsidR="00112C57" w:rsidRDefault="007B7690" w:rsidP="006D6705">
      <w:pPr>
        <w:rPr>
          <w:sz w:val="20"/>
        </w:rPr>
      </w:pPr>
      <w:r>
        <w:rPr>
          <w:sz w:val="20"/>
        </w:rPr>
        <w:tab/>
      </w:r>
      <w:r w:rsidRPr="00112C57">
        <w:rPr>
          <w:b/>
          <w:sz w:val="20"/>
        </w:rPr>
        <w:t xml:space="preserve">* </w:t>
      </w:r>
      <w:r w:rsidR="00112C57" w:rsidRPr="00112C57">
        <w:rPr>
          <w:b/>
          <w:sz w:val="20"/>
        </w:rPr>
        <w:t>During Brunch</w:t>
      </w:r>
      <w:r w:rsidR="00112C57">
        <w:rPr>
          <w:sz w:val="20"/>
        </w:rPr>
        <w:t xml:space="preserve"> - </w:t>
      </w:r>
      <w:r>
        <w:rPr>
          <w:sz w:val="20"/>
        </w:rPr>
        <w:t xml:space="preserve">Last opportunity to bid on the “Bag of Fun!”  Proceeds will be split between the </w:t>
      </w:r>
    </w:p>
    <w:p w14:paraId="617E3AED" w14:textId="77777777" w:rsidR="0099741A" w:rsidRPr="009756F2" w:rsidRDefault="00112C57" w:rsidP="006D6705">
      <w:pPr>
        <w:rPr>
          <w:b/>
          <w:sz w:val="20"/>
        </w:rPr>
      </w:pPr>
      <w:r>
        <w:rPr>
          <w:sz w:val="20"/>
        </w:rPr>
        <w:tab/>
      </w:r>
      <w:r w:rsidRPr="7EA8415B">
        <w:rPr>
          <w:sz w:val="20"/>
          <w:szCs w:val="20"/>
        </w:rPr>
        <w:t xml:space="preserve">Myrtie Hunt </w:t>
      </w:r>
      <w:r w:rsidR="007B7690" w:rsidRPr="7EA8415B">
        <w:rPr>
          <w:sz w:val="20"/>
          <w:szCs w:val="20"/>
        </w:rPr>
        <w:t>Programming Fund and the Brune-Parker Legacy Scholarship for Special Projects</w:t>
      </w:r>
    </w:p>
    <w:p w14:paraId="4718462C" w14:textId="2132B32F" w:rsidR="006D6705" w:rsidRPr="009756F2" w:rsidRDefault="7EA8415B" w:rsidP="7EA8415B">
      <w:pPr>
        <w:rPr>
          <w:b/>
          <w:sz w:val="20"/>
        </w:rPr>
      </w:pPr>
      <w:r w:rsidRPr="7EA8415B">
        <w:rPr>
          <w:sz w:val="20"/>
          <w:szCs w:val="20"/>
        </w:rPr>
        <w:t xml:space="preserve">                </w:t>
      </w:r>
      <w:r w:rsidRPr="7EA8415B">
        <w:rPr>
          <w:b/>
          <w:bCs/>
          <w:color w:val="C00000"/>
          <w:sz w:val="20"/>
          <w:szCs w:val="20"/>
        </w:rPr>
        <w:t>Pam Murray announced the Red Bag winner: Julianne Kerrigan.  The bag was themed Fall Feast and contained a variety of Fall items.  Kate thanked the Program and Hostess Committee for their action and the proceed will go to the Brune Parker and Myrtie Hunt funds.</w:t>
      </w:r>
    </w:p>
    <w:p w14:paraId="4BD33CFA" w14:textId="77777777" w:rsidR="00A12EB2" w:rsidRDefault="009756F2" w:rsidP="009217B8">
      <w:pPr>
        <w:rPr>
          <w:b/>
          <w:sz w:val="20"/>
        </w:rPr>
      </w:pPr>
      <w:r w:rsidRPr="009756F2">
        <w:rPr>
          <w:b/>
          <w:sz w:val="20"/>
        </w:rPr>
        <w:t>10:15</w:t>
      </w:r>
      <w:r>
        <w:rPr>
          <w:b/>
          <w:sz w:val="20"/>
        </w:rPr>
        <w:t xml:space="preserve"> </w:t>
      </w:r>
      <w:r>
        <w:rPr>
          <w:b/>
          <w:sz w:val="20"/>
        </w:rPr>
        <w:tab/>
      </w:r>
      <w:r w:rsidR="000A36CC" w:rsidRPr="000F33AB">
        <w:rPr>
          <w:b/>
          <w:sz w:val="20"/>
        </w:rPr>
        <w:t>Program</w:t>
      </w:r>
      <w:r w:rsidR="000A36CC">
        <w:rPr>
          <w:b/>
          <w:sz w:val="20"/>
        </w:rPr>
        <w:t xml:space="preserve">: </w:t>
      </w:r>
      <w:r w:rsidR="00ED36CC">
        <w:rPr>
          <w:sz w:val="20"/>
        </w:rPr>
        <w:t>Issues Facing Education Today</w:t>
      </w:r>
      <w:r w:rsidR="00A12EB2">
        <w:rPr>
          <w:b/>
          <w:sz w:val="20"/>
        </w:rPr>
        <w:t xml:space="preserve">    </w:t>
      </w:r>
    </w:p>
    <w:p w14:paraId="4A8AB069" w14:textId="77777777" w:rsidR="00911770" w:rsidRDefault="00A12EB2" w:rsidP="009217B8">
      <w:pPr>
        <w:rPr>
          <w:sz w:val="20"/>
        </w:rPr>
      </w:pPr>
      <w:r>
        <w:rPr>
          <w:b/>
          <w:sz w:val="20"/>
        </w:rPr>
        <w:tab/>
      </w:r>
      <w:r w:rsidR="000A36CC">
        <w:rPr>
          <w:b/>
          <w:sz w:val="20"/>
        </w:rPr>
        <w:t xml:space="preserve">Presenter: </w:t>
      </w:r>
      <w:r w:rsidR="00ED36CC">
        <w:rPr>
          <w:sz w:val="20"/>
        </w:rPr>
        <w:t>Marie Blumhardt, Education Minnesota Representative and Mu Chapter Member</w:t>
      </w:r>
      <w:r w:rsidR="000F33AB">
        <w:rPr>
          <w:sz w:val="20"/>
        </w:rPr>
        <w:t xml:space="preserve">     </w:t>
      </w:r>
    </w:p>
    <w:p w14:paraId="143D63F6" w14:textId="77777777" w:rsidR="000A36CC" w:rsidRPr="000F33AB" w:rsidRDefault="00911770" w:rsidP="009217B8">
      <w:pPr>
        <w:rPr>
          <w:b/>
          <w:sz w:val="20"/>
        </w:rPr>
      </w:pPr>
      <w:r>
        <w:rPr>
          <w:sz w:val="20"/>
        </w:rPr>
        <w:tab/>
      </w:r>
      <w:r w:rsidR="0038191E" w:rsidRPr="7EA8415B">
        <w:rPr>
          <w:b/>
          <w:bCs/>
          <w:sz w:val="20"/>
          <w:szCs w:val="20"/>
        </w:rPr>
        <w:t>Introduced by</w:t>
      </w:r>
      <w:r w:rsidR="00124387" w:rsidRPr="7EA8415B">
        <w:rPr>
          <w:b/>
          <w:bCs/>
          <w:sz w:val="20"/>
          <w:szCs w:val="20"/>
        </w:rPr>
        <w:t>:</w:t>
      </w:r>
      <w:r w:rsidR="0038191E" w:rsidRPr="7EA8415B">
        <w:rPr>
          <w:b/>
          <w:bCs/>
          <w:sz w:val="20"/>
          <w:szCs w:val="20"/>
        </w:rPr>
        <w:t xml:space="preserve"> </w:t>
      </w:r>
      <w:r w:rsidR="00787B11" w:rsidRPr="7EA8415B">
        <w:rPr>
          <w:i/>
          <w:iCs/>
          <w:sz w:val="20"/>
          <w:szCs w:val="20"/>
        </w:rPr>
        <w:t>Angie Dahlberg</w:t>
      </w:r>
    </w:p>
    <w:p w14:paraId="2552D9E7" w14:textId="2BB77E5A" w:rsidR="000A36CC" w:rsidRDefault="7EA8415B" w:rsidP="7EA8415B">
      <w:pPr>
        <w:rPr>
          <w:b/>
          <w:sz w:val="20"/>
        </w:rPr>
      </w:pPr>
      <w:r w:rsidRPr="7EA8415B">
        <w:rPr>
          <w:b/>
          <w:bCs/>
          <w:color w:val="C00000"/>
          <w:sz w:val="20"/>
          <w:szCs w:val="20"/>
        </w:rPr>
        <w:t>Marie Blumhardt gave a very informative presentation on the challenges facing Minnesota Educators today; great participation from the members as they generated issues/challenges.  The membership sang the Minnesota State Song at the conclusion of the presenation.</w:t>
      </w:r>
    </w:p>
    <w:p w14:paraId="57A89F34" w14:textId="77777777" w:rsidR="00C21083" w:rsidRPr="009756F2" w:rsidRDefault="00C21083" w:rsidP="00C21083">
      <w:pPr>
        <w:rPr>
          <w:b/>
          <w:sz w:val="20"/>
        </w:rPr>
      </w:pPr>
      <w:r>
        <w:rPr>
          <w:b/>
          <w:sz w:val="20"/>
        </w:rPr>
        <w:t>10:45</w:t>
      </w:r>
      <w:r>
        <w:rPr>
          <w:b/>
          <w:sz w:val="20"/>
        </w:rPr>
        <w:tab/>
        <w:t xml:space="preserve">Project:  Assemble New Teacher Supply Bags  </w:t>
      </w:r>
      <w:r w:rsidRPr="009756F2">
        <w:rPr>
          <w:sz w:val="20"/>
        </w:rPr>
        <w:t xml:space="preserve">– </w:t>
      </w:r>
      <w:r w:rsidRPr="009756F2">
        <w:rPr>
          <w:i/>
          <w:sz w:val="20"/>
        </w:rPr>
        <w:t>J</w:t>
      </w:r>
      <w:r w:rsidR="00ED36CC">
        <w:rPr>
          <w:i/>
          <w:sz w:val="20"/>
        </w:rPr>
        <w:t>ay Sargent</w:t>
      </w:r>
    </w:p>
    <w:p w14:paraId="1D66120D" w14:textId="77777777" w:rsidR="00C21083" w:rsidRDefault="00C21083" w:rsidP="009217B8">
      <w:pPr>
        <w:rPr>
          <w:b/>
          <w:sz w:val="20"/>
        </w:rPr>
      </w:pPr>
      <w:r w:rsidRPr="009756F2">
        <w:rPr>
          <w:sz w:val="20"/>
        </w:rPr>
        <w:tab/>
      </w:r>
      <w:r w:rsidR="7EA8415B" w:rsidRPr="7EA8415B">
        <w:rPr>
          <w:b/>
          <w:bCs/>
          <w:color w:val="C00000"/>
          <w:sz w:val="20"/>
          <w:szCs w:val="20"/>
        </w:rPr>
        <w:t>Assembly of the Project Bags took place at 11:10.  Seventy bags were filled for new female teachers in our region.  Members took bags to distribute.</w:t>
      </w:r>
    </w:p>
    <w:p w14:paraId="0F2E7FA6" w14:textId="77777777" w:rsidR="001D5B49" w:rsidRPr="009756F2" w:rsidRDefault="00C21083" w:rsidP="009217B8">
      <w:pPr>
        <w:rPr>
          <w:b/>
          <w:sz w:val="20"/>
        </w:rPr>
      </w:pPr>
      <w:r>
        <w:rPr>
          <w:b/>
          <w:sz w:val="20"/>
        </w:rPr>
        <w:t>11:1</w:t>
      </w:r>
      <w:r w:rsidR="0038191E">
        <w:rPr>
          <w:b/>
          <w:sz w:val="20"/>
        </w:rPr>
        <w:t>5</w:t>
      </w:r>
      <w:r w:rsidR="0038191E">
        <w:rPr>
          <w:b/>
          <w:sz w:val="20"/>
        </w:rPr>
        <w:tab/>
      </w:r>
      <w:r w:rsidR="001D5B49" w:rsidRPr="009756F2">
        <w:rPr>
          <w:b/>
          <w:sz w:val="20"/>
        </w:rPr>
        <w:t>Business Meeting</w:t>
      </w:r>
    </w:p>
    <w:p w14:paraId="07B324A9" w14:textId="77777777" w:rsidR="00BA24A2" w:rsidRDefault="001D5B49" w:rsidP="0092495C">
      <w:pPr>
        <w:rPr>
          <w:i/>
          <w:sz w:val="20"/>
        </w:rPr>
      </w:pPr>
      <w:r w:rsidRPr="009756F2">
        <w:rPr>
          <w:sz w:val="20"/>
        </w:rPr>
        <w:tab/>
      </w:r>
      <w:r w:rsidR="00DC0A9A" w:rsidRPr="00BA24A2">
        <w:rPr>
          <w:b/>
          <w:sz w:val="20"/>
        </w:rPr>
        <w:t>Secretary</w:t>
      </w:r>
      <w:r w:rsidRPr="00BA24A2">
        <w:rPr>
          <w:b/>
          <w:sz w:val="20"/>
        </w:rPr>
        <w:t>’s Report</w:t>
      </w:r>
      <w:r w:rsidR="00BA24A2">
        <w:rPr>
          <w:sz w:val="20"/>
        </w:rPr>
        <w:t xml:space="preserve"> - </w:t>
      </w:r>
      <w:r w:rsidRPr="009756F2">
        <w:rPr>
          <w:sz w:val="20"/>
        </w:rPr>
        <w:t>Minutes</w:t>
      </w:r>
      <w:r w:rsidR="0075130F">
        <w:rPr>
          <w:sz w:val="20"/>
        </w:rPr>
        <w:t xml:space="preserve"> from</w:t>
      </w:r>
      <w:r w:rsidR="0001301C">
        <w:rPr>
          <w:sz w:val="20"/>
        </w:rPr>
        <w:t xml:space="preserve"> </w:t>
      </w:r>
      <w:r w:rsidR="00ED36CC">
        <w:rPr>
          <w:sz w:val="20"/>
        </w:rPr>
        <w:t>September 10, 2016</w:t>
      </w:r>
      <w:r w:rsidRPr="009756F2">
        <w:rPr>
          <w:sz w:val="20"/>
        </w:rPr>
        <w:t xml:space="preserve"> </w:t>
      </w:r>
      <w:r w:rsidR="002D02F8" w:rsidRPr="009756F2">
        <w:rPr>
          <w:sz w:val="20"/>
        </w:rPr>
        <w:t xml:space="preserve"> - </w:t>
      </w:r>
      <w:r w:rsidR="00ED36CC">
        <w:rPr>
          <w:i/>
          <w:sz w:val="20"/>
        </w:rPr>
        <w:t>Kathy Van Wert</w:t>
      </w:r>
    </w:p>
    <w:p w14:paraId="3F9512A2" w14:textId="77777777" w:rsidR="008F197F" w:rsidRDefault="008F197F" w:rsidP="0092495C">
      <w:pPr>
        <w:rPr>
          <w:i/>
          <w:sz w:val="20"/>
        </w:rPr>
      </w:pPr>
      <w:r>
        <w:rPr>
          <w:i/>
          <w:sz w:val="20"/>
        </w:rPr>
        <w:tab/>
      </w:r>
      <w:r w:rsidR="7EA8415B" w:rsidRPr="7EA8415B">
        <w:rPr>
          <w:b/>
          <w:bCs/>
          <w:color w:val="C00000"/>
          <w:sz w:val="20"/>
          <w:szCs w:val="20"/>
        </w:rPr>
        <w:t>Secretary's Report was accepted, submitted and filed.</w:t>
      </w:r>
    </w:p>
    <w:p w14:paraId="69354376" w14:textId="77777777" w:rsidR="00E67C45" w:rsidRDefault="008F197F" w:rsidP="00E67C45">
      <w:pPr>
        <w:rPr>
          <w:sz w:val="20"/>
        </w:rPr>
      </w:pPr>
      <w:r>
        <w:rPr>
          <w:i/>
          <w:sz w:val="20"/>
        </w:rPr>
        <w:tab/>
      </w:r>
      <w:r w:rsidR="00DC0A9A" w:rsidRPr="00BA24A2">
        <w:rPr>
          <w:b/>
          <w:sz w:val="20"/>
        </w:rPr>
        <w:t>Treasurer</w:t>
      </w:r>
      <w:r w:rsidR="001D5B49" w:rsidRPr="00BA24A2">
        <w:rPr>
          <w:b/>
          <w:sz w:val="20"/>
        </w:rPr>
        <w:t>’s Report</w:t>
      </w:r>
      <w:r w:rsidR="002D02F8" w:rsidRPr="009756F2">
        <w:rPr>
          <w:sz w:val="20"/>
        </w:rPr>
        <w:t xml:space="preserve"> - </w:t>
      </w:r>
      <w:r w:rsidR="00E67C45">
        <w:rPr>
          <w:i/>
          <w:sz w:val="20"/>
        </w:rPr>
        <w:t xml:space="preserve">Deb Rossman - </w:t>
      </w:r>
      <w:r w:rsidR="000468D6">
        <w:rPr>
          <w:sz w:val="20"/>
        </w:rPr>
        <w:t>dues</w:t>
      </w:r>
      <w:r w:rsidR="00E67C45">
        <w:rPr>
          <w:sz w:val="20"/>
        </w:rPr>
        <w:t xml:space="preserve"> announcement </w:t>
      </w:r>
      <w:r w:rsidR="00E67C45">
        <w:rPr>
          <w:sz w:val="20"/>
        </w:rPr>
        <w:tab/>
      </w:r>
    </w:p>
    <w:p w14:paraId="3B01568C" w14:textId="6E5B01CD" w:rsidR="00E67C45" w:rsidRDefault="00E67C45" w:rsidP="006C0E34">
      <w:pPr>
        <w:rPr>
          <w:sz w:val="20"/>
        </w:rPr>
      </w:pPr>
      <w:r>
        <w:rPr>
          <w:sz w:val="20"/>
        </w:rPr>
        <w:tab/>
      </w:r>
      <w:r>
        <w:rPr>
          <w:sz w:val="20"/>
        </w:rPr>
        <w:tab/>
      </w:r>
      <w:r w:rsidR="0092495C" w:rsidRPr="7EA8415B">
        <w:rPr>
          <w:sz w:val="20"/>
          <w:szCs w:val="20"/>
        </w:rPr>
        <w:t>Today</w:t>
      </w:r>
      <w:r w:rsidR="00073E72" w:rsidRPr="7EA8415B">
        <w:rPr>
          <w:sz w:val="20"/>
          <w:szCs w:val="20"/>
        </w:rPr>
        <w:t>’s Collection</w:t>
      </w:r>
      <w:r w:rsidR="0092495C" w:rsidRPr="7EA8415B">
        <w:rPr>
          <w:sz w:val="20"/>
          <w:szCs w:val="20"/>
        </w:rPr>
        <w:t>:</w:t>
      </w:r>
      <w:r w:rsidR="0092495C" w:rsidRPr="7EA8415B">
        <w:rPr>
          <w:i/>
          <w:iCs/>
          <w:sz w:val="20"/>
          <w:szCs w:val="20"/>
        </w:rPr>
        <w:t xml:space="preserve">  </w:t>
      </w:r>
      <w:r w:rsidR="00787B11" w:rsidRPr="7EA8415B">
        <w:rPr>
          <w:sz w:val="20"/>
          <w:szCs w:val="20"/>
        </w:rPr>
        <w:t>Local Library</w:t>
      </w:r>
      <w:r w:rsidR="00787B11" w:rsidRPr="7EA8415B">
        <w:rPr>
          <w:b/>
          <w:bCs/>
          <w:color w:val="C00000"/>
          <w:sz w:val="20"/>
          <w:szCs w:val="20"/>
        </w:rPr>
        <w:t>____$63__</w:t>
      </w:r>
      <w:r w:rsidRPr="7EA8415B">
        <w:rPr>
          <w:b/>
          <w:bCs/>
          <w:color w:val="C00000"/>
          <w:sz w:val="20"/>
          <w:szCs w:val="20"/>
        </w:rPr>
        <w:t>_</w:t>
      </w:r>
      <w:r w:rsidR="00A12EB2" w:rsidRPr="7EA8415B">
        <w:rPr>
          <w:sz w:val="20"/>
          <w:szCs w:val="20"/>
        </w:rPr>
        <w:t xml:space="preserve"> </w:t>
      </w:r>
      <w:r w:rsidR="0092495C" w:rsidRPr="7EA8415B">
        <w:rPr>
          <w:sz w:val="20"/>
          <w:szCs w:val="20"/>
        </w:rPr>
        <w:t>Schoo</w:t>
      </w:r>
      <w:r w:rsidR="00787B11" w:rsidRPr="7EA8415B">
        <w:rPr>
          <w:sz w:val="20"/>
          <w:szCs w:val="20"/>
        </w:rPr>
        <w:t>ls/Africa</w:t>
      </w:r>
      <w:r w:rsidR="00787B11" w:rsidRPr="7EA8415B">
        <w:rPr>
          <w:b/>
          <w:bCs/>
          <w:color w:val="C00000"/>
          <w:sz w:val="20"/>
          <w:szCs w:val="20"/>
        </w:rPr>
        <w:t>___$63</w:t>
      </w:r>
      <w:r w:rsidRPr="7EA8415B">
        <w:rPr>
          <w:b/>
          <w:bCs/>
          <w:color w:val="C00000"/>
          <w:sz w:val="20"/>
          <w:szCs w:val="20"/>
        </w:rPr>
        <w:t>_</w:t>
      </w:r>
      <w:r w:rsidR="009756F2" w:rsidRPr="7EA8415B">
        <w:rPr>
          <w:sz w:val="20"/>
          <w:szCs w:val="20"/>
        </w:rPr>
        <w:t xml:space="preserve"> </w:t>
      </w:r>
      <w:r w:rsidRPr="7EA8415B">
        <w:rPr>
          <w:sz w:val="20"/>
          <w:szCs w:val="20"/>
        </w:rPr>
        <w:t>Bag of Fun</w:t>
      </w:r>
      <w:r w:rsidRPr="7EA8415B">
        <w:rPr>
          <w:b/>
          <w:bCs/>
          <w:color w:val="C00000"/>
          <w:sz w:val="20"/>
          <w:szCs w:val="20"/>
        </w:rPr>
        <w:t>__$65_</w:t>
      </w:r>
      <w:r w:rsidR="00EA70A3">
        <w:rPr>
          <w:sz w:val="20"/>
        </w:rPr>
        <w:tab/>
      </w:r>
    </w:p>
    <w:p w14:paraId="2C366B93" w14:textId="7B5F94C0" w:rsidR="00D644B4" w:rsidRDefault="00E67C45" w:rsidP="006C0E34">
      <w:pPr>
        <w:rPr>
          <w:i/>
          <w:sz w:val="20"/>
        </w:rPr>
      </w:pPr>
      <w:r>
        <w:rPr>
          <w:sz w:val="20"/>
        </w:rPr>
        <w:tab/>
      </w:r>
      <w:r w:rsidR="003E1293" w:rsidRPr="7EA8415B">
        <w:rPr>
          <w:b/>
          <w:bCs/>
          <w:sz w:val="20"/>
          <w:szCs w:val="20"/>
        </w:rPr>
        <w:t>Corresponding Secretary’s Report</w:t>
      </w:r>
      <w:r w:rsidR="002D02F8" w:rsidRPr="7EA8415B">
        <w:rPr>
          <w:sz w:val="20"/>
          <w:szCs w:val="20"/>
        </w:rPr>
        <w:t xml:space="preserve"> </w:t>
      </w:r>
      <w:r w:rsidRPr="7EA8415B">
        <w:rPr>
          <w:sz w:val="20"/>
          <w:szCs w:val="20"/>
        </w:rPr>
        <w:t>–</w:t>
      </w:r>
      <w:r w:rsidR="002D02F8" w:rsidRPr="7EA8415B">
        <w:rPr>
          <w:sz w:val="20"/>
          <w:szCs w:val="20"/>
        </w:rPr>
        <w:t xml:space="preserve"> </w:t>
      </w:r>
      <w:r w:rsidRPr="7EA8415B">
        <w:rPr>
          <w:i/>
          <w:iCs/>
          <w:sz w:val="20"/>
          <w:szCs w:val="20"/>
        </w:rPr>
        <w:t>Linda Frost</w:t>
      </w:r>
      <w:r w:rsidRPr="7EA8415B">
        <w:rPr>
          <w:b/>
          <w:bCs/>
          <w:color w:val="C00000"/>
          <w:sz w:val="20"/>
          <w:szCs w:val="20"/>
        </w:rPr>
        <w:t xml:space="preserve"> Reported by President Kate Pearson</w:t>
      </w:r>
    </w:p>
    <w:p w14:paraId="21CE4653" w14:textId="423EE31D" w:rsidR="00BA24A2" w:rsidRPr="00E94182" w:rsidRDefault="00D644B4" w:rsidP="0075130F">
      <w:r>
        <w:rPr>
          <w:i/>
          <w:sz w:val="20"/>
        </w:rPr>
        <w:tab/>
      </w:r>
      <w:r>
        <w:rPr>
          <w:i/>
          <w:sz w:val="20"/>
        </w:rPr>
        <w:tab/>
      </w:r>
      <w:r w:rsidR="00E94182" w:rsidRPr="7EA8415B">
        <w:rPr>
          <w:sz w:val="20"/>
          <w:szCs w:val="20"/>
        </w:rPr>
        <w:t xml:space="preserve">Vote required to accept the resignation of </w:t>
      </w:r>
      <w:r w:rsidR="00787B11" w:rsidRPr="7EA8415B">
        <w:rPr>
          <w:sz w:val="20"/>
          <w:szCs w:val="20"/>
        </w:rPr>
        <w:t>Deb Millar</w:t>
      </w:r>
    </w:p>
    <w:p w14:paraId="216E15A7" w14:textId="431B7EB5" w:rsidR="00BA24A2" w:rsidRPr="00E94182" w:rsidRDefault="00787B11" w:rsidP="7EA8415B">
      <w:pPr>
        <w:ind w:left="720" w:firstLine="720"/>
        <w:rPr>
          <w:sz w:val="20"/>
        </w:rPr>
      </w:pPr>
      <w:r w:rsidRPr="7EA8415B">
        <w:rPr>
          <w:b/>
          <w:bCs/>
          <w:color w:val="C00000"/>
          <w:sz w:val="20"/>
          <w:szCs w:val="20"/>
        </w:rPr>
        <w:t>* Membership voted to accept resignation with regrets.  Motion by Susan Flicek and seconded by Libby Underhill, motion carries.</w:t>
      </w:r>
      <w:r w:rsidRPr="7EA8415B">
        <w:rPr>
          <w:sz w:val="20"/>
          <w:szCs w:val="20"/>
        </w:rPr>
        <w:t xml:space="preserve"> </w:t>
      </w:r>
    </w:p>
    <w:p w14:paraId="320B8DB8" w14:textId="5042778B" w:rsidR="00FC257A" w:rsidRPr="00CF4F66" w:rsidRDefault="7EA8415B" w:rsidP="7EA8415B">
      <w:pPr>
        <w:pStyle w:val="ListParagraph"/>
        <w:numPr>
          <w:ilvl w:val="1"/>
          <w:numId w:val="1"/>
        </w:numPr>
        <w:rPr>
          <w:rFonts w:eastAsiaTheme="minorEastAsia"/>
          <w:color w:val="C00000"/>
          <w:sz w:val="20"/>
          <w:szCs w:val="20"/>
        </w:rPr>
      </w:pPr>
      <w:r w:rsidRPr="7EA8415B">
        <w:rPr>
          <w:b/>
          <w:bCs/>
          <w:color w:val="C00000"/>
          <w:sz w:val="20"/>
          <w:szCs w:val="20"/>
        </w:rPr>
        <w:t xml:space="preserve"> Paula Brown has requested to step away from the position as 2</w:t>
      </w:r>
      <w:r w:rsidRPr="7EA8415B">
        <w:rPr>
          <w:b/>
          <w:bCs/>
          <w:color w:val="C00000"/>
          <w:sz w:val="20"/>
          <w:szCs w:val="20"/>
          <w:vertAlign w:val="superscript"/>
        </w:rPr>
        <w:t>nd</w:t>
      </w:r>
      <w:r w:rsidRPr="7EA8415B">
        <w:rPr>
          <w:b/>
          <w:bCs/>
          <w:color w:val="C00000"/>
          <w:sz w:val="20"/>
          <w:szCs w:val="20"/>
        </w:rPr>
        <w:t xml:space="preserve"> VP of Mu Chapter, President Kate Pearson will ask for a volunteer.</w:t>
      </w:r>
    </w:p>
    <w:p w14:paraId="70D72CB5" w14:textId="77777777" w:rsidR="00002E06" w:rsidRPr="00BA24A2" w:rsidRDefault="00FC257A" w:rsidP="001D5B49">
      <w:pPr>
        <w:rPr>
          <w:b/>
          <w:sz w:val="20"/>
        </w:rPr>
      </w:pPr>
      <w:r>
        <w:rPr>
          <w:i/>
          <w:sz w:val="20"/>
        </w:rPr>
        <w:tab/>
      </w:r>
      <w:r w:rsidR="00002E06" w:rsidRPr="00BA24A2">
        <w:rPr>
          <w:b/>
          <w:sz w:val="20"/>
        </w:rPr>
        <w:t>Joys and Concerns</w:t>
      </w:r>
    </w:p>
    <w:p w14:paraId="5018C8CF" w14:textId="77777777" w:rsidR="00835294" w:rsidRDefault="00DA36C8" w:rsidP="004726F2">
      <w:pPr>
        <w:rPr>
          <w:sz w:val="20"/>
        </w:rPr>
      </w:pPr>
      <w:r>
        <w:rPr>
          <w:sz w:val="20"/>
        </w:rPr>
        <w:tab/>
      </w:r>
      <w:r>
        <w:rPr>
          <w:sz w:val="20"/>
        </w:rPr>
        <w:tab/>
      </w:r>
      <w:r w:rsidR="00E67C45">
        <w:rPr>
          <w:sz w:val="20"/>
        </w:rPr>
        <w:t xml:space="preserve">Dianne Sizer’s sister is recovering from an illness </w:t>
      </w:r>
    </w:p>
    <w:p w14:paraId="45FDAF30" w14:textId="77777777" w:rsidR="00E67C45" w:rsidRDefault="00835294" w:rsidP="00E67C45">
      <w:pPr>
        <w:rPr>
          <w:sz w:val="20"/>
        </w:rPr>
      </w:pPr>
      <w:r>
        <w:rPr>
          <w:sz w:val="20"/>
        </w:rPr>
        <w:tab/>
      </w:r>
      <w:r>
        <w:rPr>
          <w:sz w:val="20"/>
        </w:rPr>
        <w:tab/>
      </w:r>
      <w:r w:rsidR="00E67C45">
        <w:rPr>
          <w:sz w:val="20"/>
        </w:rPr>
        <w:t>Joan McGuire’s son Randy got married</w:t>
      </w:r>
    </w:p>
    <w:p w14:paraId="74FDD226" w14:textId="77777777" w:rsidR="00885061" w:rsidRDefault="00885061" w:rsidP="00E67C45">
      <w:pPr>
        <w:rPr>
          <w:sz w:val="20"/>
        </w:rPr>
      </w:pPr>
      <w:r>
        <w:rPr>
          <w:sz w:val="20"/>
        </w:rPr>
        <w:tab/>
      </w:r>
      <w:r>
        <w:rPr>
          <w:sz w:val="20"/>
        </w:rPr>
        <w:tab/>
      </w:r>
      <w:r w:rsidRPr="7EA8415B">
        <w:rPr>
          <w:b/>
          <w:bCs/>
          <w:color w:val="C00000"/>
          <w:sz w:val="20"/>
          <w:szCs w:val="20"/>
        </w:rPr>
        <w:t>Pam Murray stated Robyn Edwards son in law unexpectedly passed away</w:t>
      </w:r>
    </w:p>
    <w:p w14:paraId="548756DB" w14:textId="77777777" w:rsidR="00BA24A2" w:rsidRDefault="00E67C45" w:rsidP="001D5B49">
      <w:pPr>
        <w:rPr>
          <w:b/>
          <w:sz w:val="20"/>
        </w:rPr>
      </w:pPr>
      <w:r>
        <w:rPr>
          <w:sz w:val="20"/>
        </w:rPr>
        <w:tab/>
      </w:r>
      <w:r w:rsidR="00885061">
        <w:rPr>
          <w:sz w:val="20"/>
        </w:rPr>
        <w:tab/>
      </w:r>
      <w:r w:rsidR="00885061" w:rsidRPr="7EA8415B">
        <w:rPr>
          <w:b/>
          <w:bCs/>
          <w:color w:val="C00000"/>
          <w:sz w:val="20"/>
          <w:szCs w:val="20"/>
        </w:rPr>
        <w:t>Judy Dvorak thanks everyone for the card and prayers while she was hospitalized</w:t>
      </w:r>
    </w:p>
    <w:p w14:paraId="79918173" w14:textId="77777777" w:rsidR="00067A00" w:rsidRPr="009756F2" w:rsidRDefault="00BA24A2" w:rsidP="001D5B49">
      <w:pPr>
        <w:rPr>
          <w:sz w:val="20"/>
        </w:rPr>
      </w:pPr>
      <w:r>
        <w:rPr>
          <w:b/>
          <w:sz w:val="20"/>
        </w:rPr>
        <w:tab/>
      </w:r>
      <w:r w:rsidR="001D5B49" w:rsidRPr="7EA8415B">
        <w:rPr>
          <w:b/>
          <w:bCs/>
          <w:sz w:val="20"/>
          <w:szCs w:val="20"/>
        </w:rPr>
        <w:t>President’s Report</w:t>
      </w:r>
      <w:r w:rsidR="002D02F8" w:rsidRPr="7EA8415B">
        <w:rPr>
          <w:sz w:val="20"/>
          <w:szCs w:val="20"/>
        </w:rPr>
        <w:t xml:space="preserve"> - </w:t>
      </w:r>
      <w:r w:rsidR="001D5B49" w:rsidRPr="7EA8415B">
        <w:rPr>
          <w:i/>
          <w:iCs/>
          <w:sz w:val="20"/>
          <w:szCs w:val="20"/>
        </w:rPr>
        <w:t>Kate Pearson</w:t>
      </w:r>
      <w:r>
        <w:rPr>
          <w:sz w:val="20"/>
        </w:rPr>
        <w:tab/>
      </w:r>
    </w:p>
    <w:p w14:paraId="456CF43F" w14:textId="77777777" w:rsidR="007B7690" w:rsidRDefault="00527C09" w:rsidP="00923AB9">
      <w:pPr>
        <w:rPr>
          <w:b/>
          <w:sz w:val="20"/>
        </w:rPr>
      </w:pPr>
      <w:r>
        <w:rPr>
          <w:sz w:val="20"/>
        </w:rPr>
        <w:tab/>
      </w:r>
      <w:r>
        <w:rPr>
          <w:b/>
          <w:sz w:val="20"/>
        </w:rPr>
        <w:t>International</w:t>
      </w:r>
      <w:r w:rsidRPr="009756F2">
        <w:rPr>
          <w:b/>
          <w:sz w:val="20"/>
        </w:rPr>
        <w:t xml:space="preserve"> News</w:t>
      </w:r>
      <w:r w:rsidR="0004711B" w:rsidRPr="002F5AB5">
        <w:rPr>
          <w:b/>
          <w:sz w:val="20"/>
        </w:rPr>
        <w:tab/>
      </w:r>
    </w:p>
    <w:p w14:paraId="56AEA30F" w14:textId="77777777" w:rsidR="00E94182" w:rsidRDefault="00E94182" w:rsidP="007B7690">
      <w:pPr>
        <w:pStyle w:val="ListParagraph"/>
        <w:numPr>
          <w:ilvl w:val="0"/>
          <w:numId w:val="24"/>
        </w:numPr>
        <w:rPr>
          <w:sz w:val="20"/>
        </w:rPr>
      </w:pPr>
      <w:r>
        <w:rPr>
          <w:sz w:val="20"/>
        </w:rPr>
        <w:t>2017 Northwest Regional Conference – June 28-July 1, 2017 – Spearfish, South Dakota</w:t>
      </w:r>
    </w:p>
    <w:p w14:paraId="66F231D3" w14:textId="17D28EBF" w:rsidR="00E94182" w:rsidRDefault="7EA8415B" w:rsidP="7EA8415B">
      <w:pPr>
        <w:pStyle w:val="ListParagraph"/>
        <w:numPr>
          <w:ilvl w:val="0"/>
          <w:numId w:val="24"/>
        </w:numPr>
        <w:rPr>
          <w:sz w:val="20"/>
          <w:szCs w:val="20"/>
        </w:rPr>
      </w:pPr>
      <w:r w:rsidRPr="7EA8415B">
        <w:rPr>
          <w:sz w:val="20"/>
          <w:szCs w:val="20"/>
        </w:rPr>
        <w:t>2018 DKG Int’l Convention – July 16-20, 2018 – Austin, Texas</w:t>
      </w:r>
      <w:r w:rsidRPr="7EA8415B">
        <w:rPr>
          <w:b/>
          <w:bCs/>
          <w:color w:val="C00000"/>
          <w:sz w:val="20"/>
          <w:szCs w:val="20"/>
        </w:rPr>
        <w:t>Kate Pearson and Deb Rossman may attend</w:t>
      </w:r>
    </w:p>
    <w:p w14:paraId="51E01CB9" w14:textId="3BA800A8" w:rsidR="007B7690" w:rsidRDefault="7EA8415B" w:rsidP="7EA8415B">
      <w:pPr>
        <w:pStyle w:val="ListParagraph"/>
        <w:numPr>
          <w:ilvl w:val="0"/>
          <w:numId w:val="24"/>
        </w:numPr>
        <w:rPr>
          <w:sz w:val="20"/>
          <w:szCs w:val="20"/>
        </w:rPr>
      </w:pPr>
      <w:r w:rsidRPr="7EA8415B">
        <w:rPr>
          <w:sz w:val="20"/>
          <w:szCs w:val="20"/>
        </w:rPr>
        <w:t>To access the international website, you will need to create your own password.</w:t>
      </w:r>
      <w:r w:rsidRPr="7EA8415B">
        <w:rPr>
          <w:b/>
          <w:bCs/>
          <w:color w:val="C00000"/>
          <w:sz w:val="20"/>
          <w:szCs w:val="20"/>
        </w:rPr>
        <w:t>Be sure to update contact information with state and international</w:t>
      </w:r>
    </w:p>
    <w:p w14:paraId="7701AAE3" w14:textId="77777777" w:rsidR="00E93F1F" w:rsidRPr="00885061" w:rsidRDefault="007B7690" w:rsidP="00885061">
      <w:pPr>
        <w:rPr>
          <w:b/>
          <w:sz w:val="20"/>
        </w:rPr>
      </w:pPr>
      <w:r>
        <w:rPr>
          <w:b/>
          <w:sz w:val="20"/>
        </w:rPr>
        <w:tab/>
      </w:r>
      <w:r w:rsidR="004C2520">
        <w:rPr>
          <w:b/>
          <w:sz w:val="20"/>
        </w:rPr>
        <w:t xml:space="preserve">MN </w:t>
      </w:r>
      <w:r w:rsidR="00923AB9">
        <w:rPr>
          <w:b/>
          <w:sz w:val="20"/>
        </w:rPr>
        <w:t>Tau</w:t>
      </w:r>
      <w:r w:rsidR="00923AB9" w:rsidRPr="009756F2">
        <w:rPr>
          <w:b/>
          <w:sz w:val="20"/>
        </w:rPr>
        <w:t xml:space="preserve"> State News</w:t>
      </w:r>
    </w:p>
    <w:p w14:paraId="23B86C87" w14:textId="27AED587" w:rsidR="007B7690" w:rsidRPr="00E94182" w:rsidRDefault="7EA8415B" w:rsidP="7EA8415B">
      <w:pPr>
        <w:pStyle w:val="ListParagraph"/>
        <w:numPr>
          <w:ilvl w:val="1"/>
          <w:numId w:val="12"/>
        </w:numPr>
        <w:rPr>
          <w:sz w:val="20"/>
          <w:szCs w:val="20"/>
        </w:rPr>
      </w:pPr>
      <w:r w:rsidRPr="7EA8415B">
        <w:rPr>
          <w:sz w:val="20"/>
          <w:szCs w:val="20"/>
        </w:rPr>
        <w:t>Tau State Convention ~ April 21-23, 2017 ~ St. Cloud Holiday Inn ~ Hosts: Alpha Kappa, Alpha Rho, and Beta    Come on everyone, let’s go!    Theme: Building on a Strong Foundation                                                                                                        Pre-Conference Tours: Historic Trolley Tour with St. Cloud’s Mayor and a Scenic Hike through St. Cloud’s Quarry Park</w:t>
      </w:r>
      <w:r w:rsidRPr="7EA8415B">
        <w:rPr>
          <w:b/>
          <w:bCs/>
          <w:color w:val="C00000"/>
          <w:sz w:val="20"/>
          <w:szCs w:val="20"/>
        </w:rPr>
        <w:t>Michelle Dahlby is planning on attending, A vote for Tau State to become Minnesota Tau State</w:t>
      </w:r>
      <w:r w:rsidRPr="7EA8415B">
        <w:rPr>
          <w:sz w:val="20"/>
          <w:szCs w:val="20"/>
        </w:rPr>
        <w:t xml:space="preserve">   </w:t>
      </w:r>
    </w:p>
    <w:p w14:paraId="410C717C" w14:textId="77777777" w:rsidR="002024D8" w:rsidRPr="007B7690" w:rsidRDefault="007B7690" w:rsidP="002F5AB5">
      <w:pPr>
        <w:pStyle w:val="ListParagraph"/>
        <w:numPr>
          <w:ilvl w:val="1"/>
          <w:numId w:val="12"/>
        </w:numPr>
        <w:rPr>
          <w:sz w:val="20"/>
        </w:rPr>
      </w:pPr>
      <w:r>
        <w:rPr>
          <w:sz w:val="20"/>
        </w:rPr>
        <w:lastRenderedPageBreak/>
        <w:t>The state networking committee is currently seeking nominations for the slate of officers to be elected at the 2017 spring convention in St. Cloud. Open positions include state President, 1</w:t>
      </w:r>
      <w:r w:rsidRPr="007B7690">
        <w:rPr>
          <w:sz w:val="20"/>
          <w:vertAlign w:val="superscript"/>
        </w:rPr>
        <w:t>st</w:t>
      </w:r>
      <w:r>
        <w:rPr>
          <w:sz w:val="20"/>
        </w:rPr>
        <w:t xml:space="preserve"> and 2</w:t>
      </w:r>
      <w:r w:rsidRPr="007B7690">
        <w:rPr>
          <w:sz w:val="20"/>
          <w:vertAlign w:val="superscript"/>
        </w:rPr>
        <w:t>nd</w:t>
      </w:r>
      <w:r>
        <w:rPr>
          <w:sz w:val="20"/>
        </w:rPr>
        <w:t xml:space="preserve"> Vice Presidents, and Recording Secretary.  Please submit your nominations to Kathy Van Wert     </w:t>
      </w:r>
      <w:r w:rsidRPr="007B7690">
        <w:rPr>
          <w:sz w:val="20"/>
        </w:rPr>
        <w:t>by November 1</w:t>
      </w:r>
      <w:r w:rsidRPr="007B7690">
        <w:rPr>
          <w:sz w:val="20"/>
          <w:vertAlign w:val="superscript"/>
        </w:rPr>
        <w:t>st</w:t>
      </w:r>
      <w:r w:rsidRPr="007B7690">
        <w:rPr>
          <w:sz w:val="20"/>
        </w:rPr>
        <w:t>.</w:t>
      </w:r>
    </w:p>
    <w:p w14:paraId="3FE59E45" w14:textId="77777777" w:rsidR="00A357DD" w:rsidRDefault="007B7690" w:rsidP="002F5AB5">
      <w:pPr>
        <w:pStyle w:val="ListParagraph"/>
        <w:numPr>
          <w:ilvl w:val="1"/>
          <w:numId w:val="12"/>
        </w:numPr>
        <w:rPr>
          <w:sz w:val="20"/>
        </w:rPr>
      </w:pPr>
      <w:r>
        <w:rPr>
          <w:sz w:val="20"/>
        </w:rPr>
        <w:t>October executive board meeting in St.Paul</w:t>
      </w:r>
      <w:r w:rsidR="002024D8">
        <w:rPr>
          <w:sz w:val="20"/>
        </w:rPr>
        <w:t xml:space="preserve"> –</w:t>
      </w:r>
      <w:r>
        <w:rPr>
          <w:sz w:val="20"/>
        </w:rPr>
        <w:t xml:space="preserve"> I was unable to </w:t>
      </w:r>
      <w:r w:rsidR="00E94182">
        <w:rPr>
          <w:sz w:val="20"/>
        </w:rPr>
        <w:t xml:space="preserve">attend . . . </w:t>
      </w:r>
      <w:r>
        <w:rPr>
          <w:sz w:val="20"/>
        </w:rPr>
        <w:t>report anyone??</w:t>
      </w:r>
    </w:p>
    <w:p w14:paraId="203D2245" w14:textId="77777777" w:rsidR="007B7690" w:rsidRDefault="00885061" w:rsidP="002F5AB5">
      <w:pPr>
        <w:pStyle w:val="ListParagraph"/>
        <w:numPr>
          <w:ilvl w:val="1"/>
          <w:numId w:val="12"/>
        </w:numPr>
        <w:rPr>
          <w:sz w:val="20"/>
        </w:rPr>
      </w:pPr>
      <w:r>
        <w:rPr>
          <w:sz w:val="20"/>
        </w:rPr>
        <w:t xml:space="preserve">Our new Technology/webmaster, Angie Kalthoff, </w:t>
      </w:r>
      <w:r w:rsidR="007B7690">
        <w:rPr>
          <w:sz w:val="20"/>
        </w:rPr>
        <w:t>has update t</w:t>
      </w:r>
      <w:r>
        <w:rPr>
          <w:sz w:val="20"/>
        </w:rPr>
        <w:t xml:space="preserve">he Tau website.               </w:t>
      </w:r>
    </w:p>
    <w:p w14:paraId="253533A0" w14:textId="77777777" w:rsidR="00527C09" w:rsidRPr="00E93F1F" w:rsidRDefault="7EA8415B" w:rsidP="7EA8415B">
      <w:pPr>
        <w:pStyle w:val="ListParagraph"/>
        <w:numPr>
          <w:ilvl w:val="1"/>
          <w:numId w:val="12"/>
        </w:numPr>
        <w:rPr>
          <w:sz w:val="20"/>
          <w:szCs w:val="20"/>
        </w:rPr>
      </w:pPr>
      <w:r w:rsidRPr="7EA8415B">
        <w:rPr>
          <w:sz w:val="20"/>
          <w:szCs w:val="20"/>
        </w:rPr>
        <w:t xml:space="preserve">Go to </w:t>
      </w:r>
      <w:hyperlink r:id="rId6">
        <w:r w:rsidRPr="7EA8415B">
          <w:rPr>
            <w:rStyle w:val="Hyperlink"/>
            <w:sz w:val="20"/>
            <w:szCs w:val="20"/>
          </w:rPr>
          <w:t>www.dkgmn.weebly.com</w:t>
        </w:r>
      </w:hyperlink>
      <w:r w:rsidRPr="7EA8415B">
        <w:rPr>
          <w:sz w:val="20"/>
          <w:szCs w:val="20"/>
        </w:rPr>
        <w:t xml:space="preserve"> to find out what is happening at the state level.</w:t>
      </w:r>
    </w:p>
    <w:p w14:paraId="23A6F9E8" w14:textId="63036DC7" w:rsidR="007153C9" w:rsidRDefault="7EA8415B" w:rsidP="7EA8415B">
      <w:pPr>
        <w:pStyle w:val="ListParagraph"/>
        <w:numPr>
          <w:ilvl w:val="1"/>
          <w:numId w:val="12"/>
        </w:numPr>
        <w:rPr>
          <w:sz w:val="20"/>
          <w:szCs w:val="20"/>
        </w:rPr>
      </w:pPr>
      <w:r w:rsidRPr="7EA8415B">
        <w:rPr>
          <w:b/>
          <w:bCs/>
          <w:color w:val="C00000"/>
          <w:sz w:val="20"/>
          <w:szCs w:val="20"/>
        </w:rPr>
        <w:t xml:space="preserve">Lost Alpha Nu and Alpha Iota Chapters </w:t>
      </w:r>
    </w:p>
    <w:p w14:paraId="34385E2B" w14:textId="77777777" w:rsidR="00E0764D" w:rsidRDefault="007153C9" w:rsidP="00CB73DA">
      <w:pPr>
        <w:rPr>
          <w:b/>
          <w:sz w:val="20"/>
        </w:rPr>
      </w:pPr>
      <w:r>
        <w:rPr>
          <w:b/>
          <w:sz w:val="20"/>
        </w:rPr>
        <w:tab/>
      </w:r>
      <w:r w:rsidR="007C387E">
        <w:rPr>
          <w:b/>
          <w:sz w:val="20"/>
        </w:rPr>
        <w:t>Mu</w:t>
      </w:r>
      <w:r w:rsidR="001D5B49" w:rsidRPr="009756F2">
        <w:rPr>
          <w:b/>
          <w:sz w:val="20"/>
        </w:rPr>
        <w:t xml:space="preserve"> </w:t>
      </w:r>
      <w:r w:rsidR="00923AB9">
        <w:rPr>
          <w:b/>
          <w:sz w:val="20"/>
        </w:rPr>
        <w:t xml:space="preserve">Chapter </w:t>
      </w:r>
      <w:r w:rsidR="001D5B49" w:rsidRPr="009756F2">
        <w:rPr>
          <w:b/>
          <w:sz w:val="20"/>
        </w:rPr>
        <w:t>News</w:t>
      </w:r>
    </w:p>
    <w:p w14:paraId="75A29F5C" w14:textId="1975111C" w:rsidR="00015FF0" w:rsidRPr="00015FF0" w:rsidRDefault="7EA8415B" w:rsidP="7EA8415B">
      <w:pPr>
        <w:pStyle w:val="ListParagraph"/>
        <w:numPr>
          <w:ilvl w:val="1"/>
          <w:numId w:val="13"/>
        </w:numPr>
        <w:rPr>
          <w:b/>
          <w:bCs/>
          <w:sz w:val="20"/>
          <w:szCs w:val="20"/>
        </w:rPr>
      </w:pPr>
      <w:r w:rsidRPr="7EA8415B">
        <w:rPr>
          <w:b/>
          <w:bCs/>
          <w:sz w:val="20"/>
          <w:szCs w:val="20"/>
        </w:rPr>
        <w:t>2</w:t>
      </w:r>
      <w:r w:rsidRPr="7EA8415B">
        <w:rPr>
          <w:b/>
          <w:bCs/>
          <w:sz w:val="20"/>
          <w:szCs w:val="20"/>
          <w:vertAlign w:val="superscript"/>
        </w:rPr>
        <w:t>nd</w:t>
      </w:r>
      <w:r w:rsidRPr="7EA8415B">
        <w:rPr>
          <w:b/>
          <w:bCs/>
          <w:sz w:val="20"/>
          <w:szCs w:val="20"/>
        </w:rPr>
        <w:t xml:space="preserve"> Vice President position – </w:t>
      </w:r>
      <w:r w:rsidRPr="7EA8415B">
        <w:rPr>
          <w:sz w:val="20"/>
          <w:szCs w:val="20"/>
        </w:rPr>
        <w:t xml:space="preserve">Executive Board recommendation  </w:t>
      </w:r>
      <w:r w:rsidRPr="7EA8415B">
        <w:rPr>
          <w:b/>
          <w:bCs/>
          <w:color w:val="C00000"/>
          <w:sz w:val="20"/>
          <w:szCs w:val="20"/>
        </w:rPr>
        <w:t>President Kate Pearson will look for a volunteer</w:t>
      </w:r>
    </w:p>
    <w:p w14:paraId="0922F476" w14:textId="77777777" w:rsidR="00E94182" w:rsidRPr="00015FF0" w:rsidRDefault="7EA8415B" w:rsidP="7EA8415B">
      <w:pPr>
        <w:pStyle w:val="ListParagraph"/>
        <w:numPr>
          <w:ilvl w:val="1"/>
          <w:numId w:val="13"/>
        </w:numPr>
        <w:rPr>
          <w:b/>
          <w:bCs/>
          <w:sz w:val="20"/>
          <w:szCs w:val="20"/>
        </w:rPr>
      </w:pPr>
      <w:r w:rsidRPr="7EA8415B">
        <w:rPr>
          <w:b/>
          <w:bCs/>
          <w:sz w:val="20"/>
          <w:szCs w:val="20"/>
        </w:rPr>
        <w:t>“Other” fundraisers ?</w:t>
      </w:r>
    </w:p>
    <w:p w14:paraId="5EF1D86C" w14:textId="7EF41CE2" w:rsidR="00E94182" w:rsidRPr="00E94182" w:rsidRDefault="7EA8415B" w:rsidP="7EA8415B">
      <w:pPr>
        <w:pStyle w:val="ListParagraph"/>
        <w:numPr>
          <w:ilvl w:val="1"/>
          <w:numId w:val="13"/>
        </w:numPr>
        <w:rPr>
          <w:sz w:val="20"/>
          <w:szCs w:val="20"/>
        </w:rPr>
      </w:pPr>
      <w:r w:rsidRPr="7EA8415B">
        <w:rPr>
          <w:b/>
          <w:bCs/>
          <w:color w:val="C00000"/>
          <w:sz w:val="20"/>
          <w:szCs w:val="20"/>
        </w:rPr>
        <w:t>10/8/16 - first fundraiser at Sanford Center</w:t>
      </w:r>
    </w:p>
    <w:p w14:paraId="2322C109" w14:textId="239AB589" w:rsidR="00E94182" w:rsidRPr="00E94182" w:rsidRDefault="7EA8415B" w:rsidP="7EA8415B">
      <w:pPr>
        <w:pStyle w:val="ListParagraph"/>
        <w:numPr>
          <w:ilvl w:val="1"/>
          <w:numId w:val="13"/>
        </w:numPr>
        <w:rPr>
          <w:sz w:val="20"/>
          <w:szCs w:val="20"/>
        </w:rPr>
      </w:pPr>
      <w:r w:rsidRPr="7EA8415B">
        <w:rPr>
          <w:b/>
          <w:bCs/>
          <w:color w:val="C00000"/>
          <w:sz w:val="20"/>
          <w:szCs w:val="20"/>
        </w:rPr>
        <w:t>President Kate Pearson thanked everyone for pulling together as 75 Sanford Center slots were filled with 4 dates of events</w:t>
      </w:r>
    </w:p>
    <w:p w14:paraId="1655EF16" w14:textId="74A445D6" w:rsidR="00E94182" w:rsidRPr="00E94182" w:rsidRDefault="7EA8415B" w:rsidP="7EA8415B">
      <w:pPr>
        <w:pStyle w:val="ListParagraph"/>
        <w:numPr>
          <w:ilvl w:val="1"/>
          <w:numId w:val="13"/>
        </w:numPr>
        <w:rPr>
          <w:sz w:val="20"/>
          <w:szCs w:val="20"/>
        </w:rPr>
      </w:pPr>
      <w:r w:rsidRPr="7EA8415B">
        <w:rPr>
          <w:b/>
          <w:bCs/>
          <w:color w:val="C00000"/>
          <w:sz w:val="20"/>
          <w:szCs w:val="20"/>
        </w:rPr>
        <w:t xml:space="preserve">Susan Flicek provided information on Online Fundrasing noting hidden fees </w:t>
      </w:r>
    </w:p>
    <w:p w14:paraId="1D8C87AE" w14:textId="68E20C15" w:rsidR="00E94182" w:rsidRPr="00E94182" w:rsidRDefault="7EA8415B" w:rsidP="7EA8415B">
      <w:pPr>
        <w:pStyle w:val="ListParagraph"/>
        <w:numPr>
          <w:ilvl w:val="1"/>
          <w:numId w:val="13"/>
        </w:numPr>
        <w:rPr>
          <w:sz w:val="20"/>
          <w:szCs w:val="20"/>
        </w:rPr>
      </w:pPr>
      <w:r w:rsidRPr="7EA8415B">
        <w:rPr>
          <w:b/>
          <w:bCs/>
          <w:color w:val="C00000"/>
          <w:sz w:val="20"/>
          <w:szCs w:val="20"/>
        </w:rPr>
        <w:t>Paula Brown conducted a survey at last meeting and noted the Network Committee's  ideas:  Sanford Center, Go Fund Me, All City Rummage Sale in April, Thrift Stores with Consignment to DKG, more information will be forthcoming</w:t>
      </w:r>
    </w:p>
    <w:p w14:paraId="0484221C" w14:textId="77777777" w:rsidR="007B7690" w:rsidRPr="00E94182" w:rsidRDefault="00E94182" w:rsidP="00E94182">
      <w:pPr>
        <w:ind w:left="1080"/>
        <w:rPr>
          <w:b/>
          <w:sz w:val="20"/>
        </w:rPr>
      </w:pPr>
      <w:r w:rsidRPr="00E94182">
        <w:rPr>
          <w:b/>
          <w:sz w:val="20"/>
        </w:rPr>
        <w:t>Committee Reports</w:t>
      </w:r>
    </w:p>
    <w:p w14:paraId="0314062C" w14:textId="77777777" w:rsidR="007F26B3" w:rsidRPr="00E94182" w:rsidRDefault="001B5ADD" w:rsidP="008E39B8">
      <w:pPr>
        <w:pStyle w:val="ListParagraph"/>
        <w:numPr>
          <w:ilvl w:val="1"/>
          <w:numId w:val="13"/>
        </w:numPr>
        <w:rPr>
          <w:sz w:val="20"/>
        </w:rPr>
      </w:pPr>
      <w:r w:rsidRPr="001B5ADD">
        <w:rPr>
          <w:b/>
          <w:sz w:val="20"/>
        </w:rPr>
        <w:t>Yearbook</w:t>
      </w:r>
      <w:r>
        <w:rPr>
          <w:b/>
          <w:sz w:val="20"/>
        </w:rPr>
        <w:t xml:space="preserve">s: </w:t>
      </w:r>
      <w:r w:rsidRPr="001B5ADD">
        <w:rPr>
          <w:sz w:val="20"/>
        </w:rPr>
        <w:t>These have been delivered.  Report errors</w:t>
      </w:r>
      <w:r>
        <w:rPr>
          <w:sz w:val="20"/>
        </w:rPr>
        <w:t>/corrections</w:t>
      </w:r>
      <w:r w:rsidRPr="001B5ADD">
        <w:rPr>
          <w:sz w:val="20"/>
        </w:rPr>
        <w:t xml:space="preserve"> as soon as possible. </w:t>
      </w:r>
    </w:p>
    <w:p w14:paraId="28D6D6AB" w14:textId="77777777" w:rsidR="008E39B8" w:rsidRPr="00CF4F66" w:rsidRDefault="00CF4F66" w:rsidP="008E39B8">
      <w:pPr>
        <w:pStyle w:val="ListParagraph"/>
        <w:numPr>
          <w:ilvl w:val="1"/>
          <w:numId w:val="13"/>
        </w:numPr>
        <w:rPr>
          <w:sz w:val="20"/>
        </w:rPr>
      </w:pPr>
      <w:r>
        <w:rPr>
          <w:b/>
          <w:sz w:val="20"/>
        </w:rPr>
        <w:t>New Member Recruitment</w:t>
      </w:r>
      <w:r w:rsidR="00885061" w:rsidRPr="00CF4F66">
        <w:rPr>
          <w:b/>
          <w:sz w:val="20"/>
        </w:rPr>
        <w:t xml:space="preserve"> –</w:t>
      </w:r>
      <w:r w:rsidR="001B5ADD" w:rsidRPr="00CF4F66">
        <w:rPr>
          <w:b/>
          <w:sz w:val="20"/>
        </w:rPr>
        <w:t xml:space="preserve"> </w:t>
      </w:r>
      <w:r w:rsidR="001B5ADD" w:rsidRPr="00CF4F66">
        <w:rPr>
          <w:sz w:val="20"/>
        </w:rPr>
        <w:t>New member n</w:t>
      </w:r>
      <w:r w:rsidR="00885061" w:rsidRPr="00CF4F66">
        <w:rPr>
          <w:sz w:val="20"/>
        </w:rPr>
        <w:t>o</w:t>
      </w:r>
      <w:r w:rsidR="001B5ADD" w:rsidRPr="00CF4F66">
        <w:rPr>
          <w:sz w:val="20"/>
        </w:rPr>
        <w:t xml:space="preserve">minations are </w:t>
      </w:r>
      <w:r w:rsidR="007B7690">
        <w:rPr>
          <w:sz w:val="20"/>
        </w:rPr>
        <w:t>due January 16, 2017</w:t>
      </w:r>
      <w:r w:rsidR="001B5ADD" w:rsidRPr="00CF4F66">
        <w:rPr>
          <w:sz w:val="20"/>
        </w:rPr>
        <w:t xml:space="preserve"> </w:t>
      </w:r>
      <w:r w:rsidR="008C6D2E" w:rsidRPr="00CF4F66">
        <w:rPr>
          <w:sz w:val="20"/>
        </w:rPr>
        <w:t>–</w:t>
      </w:r>
      <w:r w:rsidR="001B5ADD" w:rsidRPr="00CF4F66">
        <w:rPr>
          <w:sz w:val="20"/>
        </w:rPr>
        <w:t xml:space="preserve"> </w:t>
      </w:r>
      <w:r w:rsidR="008C6D2E" w:rsidRPr="00CF4F66">
        <w:rPr>
          <w:sz w:val="20"/>
        </w:rPr>
        <w:t xml:space="preserve">See </w:t>
      </w:r>
      <w:r w:rsidR="001B5ADD" w:rsidRPr="00CF4F66">
        <w:rPr>
          <w:i/>
          <w:sz w:val="20"/>
        </w:rPr>
        <w:t>Sharon Hokuf</w:t>
      </w:r>
    </w:p>
    <w:p w14:paraId="6696790F" w14:textId="77777777" w:rsidR="0073507E" w:rsidRPr="001B5ADD" w:rsidRDefault="7EA8415B" w:rsidP="7EA8415B">
      <w:pPr>
        <w:pStyle w:val="ListParagraph"/>
        <w:numPr>
          <w:ilvl w:val="1"/>
          <w:numId w:val="13"/>
        </w:numPr>
        <w:rPr>
          <w:sz w:val="20"/>
          <w:szCs w:val="20"/>
        </w:rPr>
      </w:pPr>
      <w:r w:rsidRPr="7EA8415B">
        <w:rPr>
          <w:b/>
          <w:bCs/>
          <w:sz w:val="20"/>
          <w:szCs w:val="20"/>
        </w:rPr>
        <w:t xml:space="preserve">Networking: </w:t>
      </w:r>
      <w:r w:rsidRPr="7EA8415B">
        <w:rPr>
          <w:sz w:val="20"/>
          <w:szCs w:val="20"/>
        </w:rPr>
        <w:t>When you recommend a new member – you become their sponsor or “Rose Buddy” for their first year. Networking and staying connected with all members is important.</w:t>
      </w:r>
    </w:p>
    <w:p w14:paraId="21438409" w14:textId="44F2FCF3" w:rsidR="7EA8415B" w:rsidRDefault="7EA8415B" w:rsidP="7EA8415B">
      <w:pPr>
        <w:pStyle w:val="ListParagraph"/>
        <w:numPr>
          <w:ilvl w:val="1"/>
          <w:numId w:val="13"/>
        </w:numPr>
        <w:rPr>
          <w:sz w:val="20"/>
          <w:szCs w:val="20"/>
        </w:rPr>
      </w:pPr>
      <w:r w:rsidRPr="7EA8415B">
        <w:rPr>
          <w:sz w:val="20"/>
          <w:szCs w:val="20"/>
        </w:rPr>
        <w:t xml:space="preserve">     </w:t>
      </w:r>
      <w:r w:rsidRPr="7EA8415B">
        <w:rPr>
          <w:b/>
          <w:bCs/>
          <w:color w:val="C00000"/>
          <w:sz w:val="20"/>
          <w:szCs w:val="20"/>
        </w:rPr>
        <w:t>Hostess Committee and Program Committee will work together to ensure enough people to work the meeting.  If you are on the Hostess or Program Committee and cannot make the meeting it is necessary for you to find a substitute.</w:t>
      </w:r>
    </w:p>
    <w:p w14:paraId="135511F5" w14:textId="483AE0DE" w:rsidR="7EA8415B" w:rsidRDefault="7EA8415B" w:rsidP="7EA8415B">
      <w:pPr>
        <w:pStyle w:val="ListParagraph"/>
        <w:numPr>
          <w:ilvl w:val="1"/>
          <w:numId w:val="13"/>
        </w:numPr>
        <w:rPr>
          <w:sz w:val="20"/>
          <w:szCs w:val="20"/>
        </w:rPr>
      </w:pPr>
      <w:r w:rsidRPr="7EA8415B">
        <w:rPr>
          <w:b/>
          <w:bCs/>
          <w:color w:val="C00000"/>
          <w:sz w:val="20"/>
          <w:szCs w:val="20"/>
        </w:rPr>
        <w:t xml:space="preserve">     Calling Section is for whole year to allow connection with caller, Susan Flicek noted her cell number is best to reach her.</w:t>
      </w:r>
    </w:p>
    <w:p w14:paraId="64EB42F8" w14:textId="77777777" w:rsidR="00CF4F66" w:rsidRPr="007B7690" w:rsidRDefault="007B7690" w:rsidP="00F62FF3">
      <w:pPr>
        <w:pStyle w:val="ListParagraph"/>
        <w:numPr>
          <w:ilvl w:val="1"/>
          <w:numId w:val="13"/>
        </w:numPr>
        <w:rPr>
          <w:i/>
          <w:sz w:val="20"/>
        </w:rPr>
      </w:pPr>
      <w:r>
        <w:rPr>
          <w:b/>
          <w:sz w:val="20"/>
        </w:rPr>
        <w:t xml:space="preserve">Memorial Grant-in-Aid Nominations: </w:t>
      </w:r>
      <w:r w:rsidR="00CF4F66" w:rsidRPr="007B7690">
        <w:rPr>
          <w:sz w:val="20"/>
        </w:rPr>
        <w:t xml:space="preserve"> </w:t>
      </w:r>
      <w:r w:rsidRPr="007B7690">
        <w:rPr>
          <w:sz w:val="20"/>
        </w:rPr>
        <w:t>Due November 1</w:t>
      </w:r>
      <w:r w:rsidRPr="007B7690">
        <w:rPr>
          <w:sz w:val="20"/>
          <w:vertAlign w:val="superscript"/>
        </w:rPr>
        <w:t>st</w:t>
      </w:r>
      <w:r w:rsidRPr="007B7690">
        <w:rPr>
          <w:sz w:val="20"/>
        </w:rPr>
        <w:t xml:space="preserve">, </w:t>
      </w:r>
      <w:r w:rsidRPr="007B7690">
        <w:rPr>
          <w:i/>
          <w:sz w:val="20"/>
        </w:rPr>
        <w:t xml:space="preserve">See </w:t>
      </w:r>
      <w:r w:rsidR="00CF4F66" w:rsidRPr="007B7690">
        <w:rPr>
          <w:i/>
          <w:sz w:val="20"/>
        </w:rPr>
        <w:t>Janine Wahl</w:t>
      </w:r>
    </w:p>
    <w:p w14:paraId="3B4ABE48" w14:textId="77777777" w:rsidR="00CF4F66" w:rsidRPr="00CF4F66" w:rsidRDefault="7EA8415B" w:rsidP="7EA8415B">
      <w:pPr>
        <w:pStyle w:val="ListParagraph"/>
        <w:numPr>
          <w:ilvl w:val="1"/>
          <w:numId w:val="13"/>
        </w:numPr>
        <w:rPr>
          <w:sz w:val="20"/>
          <w:szCs w:val="20"/>
        </w:rPr>
      </w:pPr>
      <w:r w:rsidRPr="7EA8415B">
        <w:rPr>
          <w:b/>
          <w:bCs/>
          <w:sz w:val="20"/>
          <w:szCs w:val="20"/>
        </w:rPr>
        <w:t xml:space="preserve">Scholarships: </w:t>
      </w:r>
      <w:r w:rsidRPr="7EA8415B">
        <w:rPr>
          <w:i/>
          <w:iCs/>
          <w:sz w:val="20"/>
          <w:szCs w:val="20"/>
        </w:rPr>
        <w:t>See</w:t>
      </w:r>
      <w:r w:rsidRPr="7EA8415B">
        <w:rPr>
          <w:b/>
          <w:bCs/>
          <w:sz w:val="20"/>
          <w:szCs w:val="20"/>
        </w:rPr>
        <w:t xml:space="preserve"> </w:t>
      </w:r>
      <w:r w:rsidRPr="7EA8415B">
        <w:rPr>
          <w:i/>
          <w:iCs/>
          <w:sz w:val="20"/>
          <w:szCs w:val="20"/>
        </w:rPr>
        <w:t xml:space="preserve">Lois </w:t>
      </w:r>
      <w:r w:rsidRPr="7EA8415B">
        <w:rPr>
          <w:sz w:val="20"/>
          <w:szCs w:val="20"/>
        </w:rPr>
        <w:t>Falk for any that may be available through the State or International</w:t>
      </w:r>
    </w:p>
    <w:p w14:paraId="06A0A1CC" w14:textId="68445F8B" w:rsidR="7EA8415B" w:rsidRDefault="7EA8415B" w:rsidP="7EA8415B">
      <w:pPr>
        <w:pStyle w:val="ListParagraph"/>
        <w:numPr>
          <w:ilvl w:val="1"/>
          <w:numId w:val="13"/>
        </w:numPr>
        <w:rPr>
          <w:sz w:val="20"/>
          <w:szCs w:val="20"/>
        </w:rPr>
      </w:pPr>
      <w:r w:rsidRPr="7EA8415B">
        <w:rPr>
          <w:sz w:val="20"/>
          <w:szCs w:val="20"/>
        </w:rPr>
        <w:t xml:space="preserve">     </w:t>
      </w:r>
      <w:r w:rsidRPr="7EA8415B">
        <w:rPr>
          <w:b/>
          <w:bCs/>
          <w:color w:val="C00000"/>
          <w:sz w:val="20"/>
          <w:szCs w:val="20"/>
        </w:rPr>
        <w:t>Search for International Scholarships</w:t>
      </w:r>
    </w:p>
    <w:p w14:paraId="2BCE52D4" w14:textId="36BC6834" w:rsidR="00E94182" w:rsidRPr="00E94182" w:rsidRDefault="7EA8415B" w:rsidP="7EA8415B">
      <w:pPr>
        <w:pStyle w:val="ListParagraph"/>
        <w:numPr>
          <w:ilvl w:val="1"/>
          <w:numId w:val="13"/>
        </w:numPr>
        <w:rPr>
          <w:sz w:val="20"/>
          <w:szCs w:val="20"/>
        </w:rPr>
      </w:pPr>
      <w:r w:rsidRPr="7EA8415B">
        <w:rPr>
          <w:b/>
          <w:bCs/>
          <w:sz w:val="20"/>
          <w:szCs w:val="20"/>
        </w:rPr>
        <w:t xml:space="preserve">Women of Achievement and Outstanding Service Awards: </w:t>
      </w:r>
      <w:r w:rsidRPr="7EA8415B">
        <w:rPr>
          <w:sz w:val="20"/>
          <w:szCs w:val="20"/>
        </w:rPr>
        <w:t>Due December 3</w:t>
      </w:r>
      <w:r w:rsidRPr="7EA8415B">
        <w:rPr>
          <w:sz w:val="20"/>
          <w:szCs w:val="20"/>
          <w:vertAlign w:val="superscript"/>
        </w:rPr>
        <w:t xml:space="preserve">rd </w:t>
      </w:r>
      <w:r w:rsidRPr="7EA8415B">
        <w:rPr>
          <w:b/>
          <w:bCs/>
          <w:color w:val="C00000"/>
          <w:sz w:val="20"/>
          <w:szCs w:val="20"/>
          <w:vertAlign w:val="superscript"/>
        </w:rPr>
        <w:t>correction is Dec. 1</w:t>
      </w:r>
      <w:r w:rsidRPr="7EA8415B">
        <w:rPr>
          <w:sz w:val="20"/>
          <w:szCs w:val="20"/>
        </w:rPr>
        <w:t xml:space="preserve">, </w:t>
      </w:r>
      <w:r w:rsidRPr="7EA8415B">
        <w:rPr>
          <w:i/>
          <w:iCs/>
          <w:sz w:val="20"/>
          <w:szCs w:val="20"/>
        </w:rPr>
        <w:t>See</w:t>
      </w:r>
      <w:r w:rsidRPr="7EA8415B">
        <w:rPr>
          <w:sz w:val="20"/>
          <w:szCs w:val="20"/>
        </w:rPr>
        <w:t xml:space="preserve"> </w:t>
      </w:r>
      <w:r w:rsidRPr="7EA8415B">
        <w:rPr>
          <w:i/>
          <w:iCs/>
          <w:sz w:val="20"/>
          <w:szCs w:val="20"/>
        </w:rPr>
        <w:t>Joyce Siegert</w:t>
      </w:r>
    </w:p>
    <w:p w14:paraId="5BB20318" w14:textId="64219B99" w:rsidR="7EA8415B" w:rsidRDefault="7EA8415B" w:rsidP="7EA8415B">
      <w:pPr>
        <w:pStyle w:val="ListParagraph"/>
        <w:numPr>
          <w:ilvl w:val="1"/>
          <w:numId w:val="13"/>
        </w:numPr>
        <w:rPr>
          <w:sz w:val="20"/>
          <w:szCs w:val="20"/>
        </w:rPr>
      </w:pPr>
      <w:r w:rsidRPr="7EA8415B">
        <w:rPr>
          <w:i/>
          <w:iCs/>
          <w:sz w:val="20"/>
          <w:szCs w:val="20"/>
        </w:rPr>
        <w:t xml:space="preserve">     </w:t>
      </w:r>
      <w:r w:rsidRPr="7EA8415B">
        <w:rPr>
          <w:b/>
          <w:bCs/>
          <w:color w:val="C00000"/>
          <w:sz w:val="20"/>
          <w:szCs w:val="20"/>
        </w:rPr>
        <w:t>Joyce Siegert explained Women of Achievement, Tau State Outstanding Service Award and Tau State Minnesota Author Award</w:t>
      </w:r>
    </w:p>
    <w:p w14:paraId="345462A7" w14:textId="254C188C" w:rsidR="00E94182" w:rsidRDefault="7EA8415B" w:rsidP="7EA8415B">
      <w:pPr>
        <w:pStyle w:val="ListParagraph"/>
        <w:numPr>
          <w:ilvl w:val="1"/>
          <w:numId w:val="13"/>
        </w:numPr>
        <w:rPr>
          <w:sz w:val="20"/>
          <w:szCs w:val="20"/>
        </w:rPr>
      </w:pPr>
      <w:r w:rsidRPr="7EA8415B">
        <w:rPr>
          <w:b/>
          <w:bCs/>
          <w:sz w:val="20"/>
          <w:szCs w:val="20"/>
        </w:rPr>
        <w:t>Other Reports?</w:t>
      </w:r>
    </w:p>
    <w:p w14:paraId="41B07B66" w14:textId="77777777" w:rsidR="00E94182" w:rsidRDefault="00E94182" w:rsidP="00E94182">
      <w:pPr>
        <w:ind w:left="1080"/>
        <w:rPr>
          <w:b/>
          <w:sz w:val="20"/>
        </w:rPr>
      </w:pPr>
      <w:r w:rsidRPr="00E94182">
        <w:rPr>
          <w:b/>
          <w:sz w:val="20"/>
        </w:rPr>
        <w:t>Upcoming Events:</w:t>
      </w:r>
    </w:p>
    <w:p w14:paraId="05D0FCC3" w14:textId="77777777" w:rsidR="00CF4F66" w:rsidRPr="00E94182" w:rsidRDefault="00E94182" w:rsidP="00E94182">
      <w:pPr>
        <w:pStyle w:val="ListParagraph"/>
        <w:numPr>
          <w:ilvl w:val="1"/>
          <w:numId w:val="13"/>
        </w:numPr>
        <w:rPr>
          <w:sz w:val="20"/>
        </w:rPr>
      </w:pPr>
      <w:r>
        <w:rPr>
          <w:b/>
          <w:sz w:val="20"/>
        </w:rPr>
        <w:t xml:space="preserve">Sanford Concessions: </w:t>
      </w:r>
      <w:r w:rsidRPr="007D64EE">
        <w:rPr>
          <w:sz w:val="20"/>
        </w:rPr>
        <w:t xml:space="preserve">First event </w:t>
      </w:r>
      <w:r>
        <w:rPr>
          <w:sz w:val="20"/>
        </w:rPr>
        <w:t>t</w:t>
      </w:r>
      <w:r w:rsidRPr="007D64EE">
        <w:rPr>
          <w:sz w:val="20"/>
        </w:rPr>
        <w:t>oday! Saturday, October 8</w:t>
      </w:r>
      <w:r w:rsidRPr="007D64EE">
        <w:rPr>
          <w:sz w:val="20"/>
          <w:vertAlign w:val="superscript"/>
        </w:rPr>
        <w:t>th</w:t>
      </w:r>
      <w:r w:rsidRPr="007B7690">
        <w:rPr>
          <w:sz w:val="20"/>
        </w:rPr>
        <w:t>,  BSU men’s hockey vs Bowling Green - We have 13 volunteer workers!</w:t>
      </w:r>
      <w:r>
        <w:rPr>
          <w:sz w:val="20"/>
        </w:rPr>
        <w:t xml:space="preserve"> Please arrive by 4:50 at Door 10 behind the center.</w:t>
      </w:r>
    </w:p>
    <w:p w14:paraId="2055F7BA" w14:textId="77777777" w:rsidR="008C6D2E" w:rsidRDefault="7EA8415B" w:rsidP="7EA8415B">
      <w:pPr>
        <w:pStyle w:val="ListParagraph"/>
        <w:numPr>
          <w:ilvl w:val="1"/>
          <w:numId w:val="13"/>
        </w:numPr>
        <w:rPr>
          <w:sz w:val="20"/>
          <w:szCs w:val="20"/>
        </w:rPr>
      </w:pPr>
      <w:r w:rsidRPr="7EA8415B">
        <w:rPr>
          <w:b/>
          <w:bCs/>
          <w:sz w:val="20"/>
          <w:szCs w:val="20"/>
        </w:rPr>
        <w:t>French Christmas Tea:</w:t>
      </w:r>
      <w:r w:rsidRPr="7EA8415B">
        <w:rPr>
          <w:sz w:val="20"/>
          <w:szCs w:val="20"/>
        </w:rPr>
        <w:t xml:space="preserve"> A planning meeting for the Executive and Networking board members and other volunteers as listed on page 23 of our booklet will be announced soon. Invitations to the tea will be mailed out October 17. RSVPs are due November 18. . NEW this year – Members $10, Guests $5. Bring French items for display to Beltrami Electric on Fri., Dec. 2 by 4:00. Take this opportunity to invite a potential new member. RSVP early – seating is limited!</w:t>
      </w:r>
    </w:p>
    <w:p w14:paraId="4F8430F8" w14:textId="63626632" w:rsidR="00CA3E80" w:rsidRPr="0004711B" w:rsidRDefault="7EA8415B" w:rsidP="7EA8415B">
      <w:pPr>
        <w:pStyle w:val="ListParagraph"/>
        <w:numPr>
          <w:ilvl w:val="1"/>
          <w:numId w:val="13"/>
        </w:numPr>
        <w:rPr>
          <w:sz w:val="20"/>
          <w:szCs w:val="20"/>
        </w:rPr>
      </w:pPr>
      <w:r w:rsidRPr="7EA8415B">
        <w:rPr>
          <w:b/>
          <w:bCs/>
          <w:color w:val="C00000"/>
          <w:sz w:val="20"/>
          <w:szCs w:val="20"/>
        </w:rPr>
        <w:t>Pam Murray and Libby Underhill noted Clock Hours are available</w:t>
      </w:r>
    </w:p>
    <w:p w14:paraId="56109E32" w14:textId="61E1FCE7" w:rsidR="00CA3E80" w:rsidRPr="0004711B" w:rsidRDefault="7EA8415B" w:rsidP="7EA8415B">
      <w:pPr>
        <w:pStyle w:val="ListParagraph"/>
        <w:numPr>
          <w:ilvl w:val="1"/>
          <w:numId w:val="13"/>
        </w:numPr>
        <w:rPr>
          <w:sz w:val="20"/>
          <w:szCs w:val="20"/>
        </w:rPr>
      </w:pPr>
      <w:r w:rsidRPr="7EA8415B">
        <w:rPr>
          <w:b/>
          <w:bCs/>
          <w:color w:val="C00000"/>
          <w:sz w:val="20"/>
          <w:szCs w:val="20"/>
        </w:rPr>
        <w:t>Delphine Jacobson noted the Bemidji Community Food Shelf is having a fundraiser on November 3 at the Eagles Club to raise money for the Food Shelf Farm</w:t>
      </w:r>
    </w:p>
    <w:p w14:paraId="3905077A" w14:textId="77777777" w:rsidR="00E41215" w:rsidRPr="0004711B" w:rsidRDefault="00E41215" w:rsidP="00E41215">
      <w:pPr>
        <w:rPr>
          <w:b/>
          <w:sz w:val="20"/>
        </w:rPr>
      </w:pPr>
      <w:r w:rsidRPr="0004711B">
        <w:rPr>
          <w:b/>
          <w:sz w:val="20"/>
        </w:rPr>
        <w:t>Dates to Remember</w:t>
      </w:r>
    </w:p>
    <w:p w14:paraId="0CF6E412" w14:textId="77777777" w:rsidR="003F374E" w:rsidRPr="0004711B" w:rsidRDefault="00124387" w:rsidP="007B7690">
      <w:pPr>
        <w:rPr>
          <w:sz w:val="20"/>
        </w:rPr>
      </w:pPr>
      <w:r w:rsidRPr="0004711B">
        <w:rPr>
          <w:sz w:val="20"/>
        </w:rPr>
        <w:tab/>
      </w:r>
      <w:r w:rsidR="003F374E" w:rsidRPr="0004711B">
        <w:rPr>
          <w:b/>
          <w:sz w:val="20"/>
        </w:rPr>
        <w:t xml:space="preserve">October </w:t>
      </w:r>
      <w:r w:rsidR="007B7690">
        <w:rPr>
          <w:b/>
          <w:sz w:val="20"/>
        </w:rPr>
        <w:t>8</w:t>
      </w:r>
      <w:r w:rsidR="009752C1">
        <w:rPr>
          <w:sz w:val="20"/>
        </w:rPr>
        <w:tab/>
      </w:r>
      <w:r w:rsidR="009752C1">
        <w:rPr>
          <w:sz w:val="20"/>
        </w:rPr>
        <w:tab/>
      </w:r>
      <w:r w:rsidR="007B7690">
        <w:rPr>
          <w:sz w:val="20"/>
        </w:rPr>
        <w:t xml:space="preserve">First fundraising event: </w:t>
      </w:r>
      <w:r w:rsidR="00112C57">
        <w:rPr>
          <w:sz w:val="20"/>
        </w:rPr>
        <w:t>Mu works at the Sanford Center c</w:t>
      </w:r>
      <w:r w:rsidR="007B7690">
        <w:rPr>
          <w:sz w:val="20"/>
        </w:rPr>
        <w:t>oncessions 4:50 p.m.</w:t>
      </w:r>
    </w:p>
    <w:p w14:paraId="04CEB34C" w14:textId="77777777" w:rsidR="00BA4647" w:rsidRDefault="003F374E" w:rsidP="00A205D2">
      <w:pPr>
        <w:rPr>
          <w:sz w:val="20"/>
        </w:rPr>
      </w:pPr>
      <w:r>
        <w:rPr>
          <w:sz w:val="20"/>
        </w:rPr>
        <w:tab/>
      </w:r>
      <w:r w:rsidR="00124387" w:rsidRPr="0004711B">
        <w:rPr>
          <w:b/>
          <w:sz w:val="20"/>
        </w:rPr>
        <w:t>November 1</w:t>
      </w:r>
      <w:r w:rsidR="00124387" w:rsidRPr="0004711B">
        <w:rPr>
          <w:sz w:val="20"/>
        </w:rPr>
        <w:tab/>
      </w:r>
      <w:r w:rsidR="00124387" w:rsidRPr="0004711B">
        <w:rPr>
          <w:sz w:val="20"/>
        </w:rPr>
        <w:tab/>
        <w:t>Memorial Grant-in-Aid applications due (See Janine Wahl)</w:t>
      </w:r>
    </w:p>
    <w:p w14:paraId="5241BB86" w14:textId="77777777" w:rsidR="00BA4647" w:rsidRPr="00BA4647" w:rsidRDefault="00BA4647" w:rsidP="00A205D2">
      <w:pPr>
        <w:rPr>
          <w:b/>
          <w:sz w:val="20"/>
        </w:rPr>
      </w:pPr>
      <w:r>
        <w:rPr>
          <w:sz w:val="20"/>
        </w:rPr>
        <w:tab/>
      </w:r>
      <w:r w:rsidRPr="00BA4647">
        <w:rPr>
          <w:b/>
          <w:sz w:val="20"/>
        </w:rPr>
        <w:t>November 5</w:t>
      </w:r>
      <w:r>
        <w:rPr>
          <w:b/>
          <w:sz w:val="20"/>
        </w:rPr>
        <w:tab/>
      </w:r>
      <w:r>
        <w:rPr>
          <w:b/>
          <w:sz w:val="20"/>
        </w:rPr>
        <w:tab/>
      </w:r>
      <w:r>
        <w:rPr>
          <w:sz w:val="20"/>
        </w:rPr>
        <w:t xml:space="preserve">Second fundraising event: </w:t>
      </w:r>
      <w:r w:rsidR="00112C57">
        <w:rPr>
          <w:sz w:val="20"/>
        </w:rPr>
        <w:t>Mu works at the Sanford Center c</w:t>
      </w:r>
      <w:r>
        <w:rPr>
          <w:sz w:val="20"/>
        </w:rPr>
        <w:t>oncessions 4:50 p.m.</w:t>
      </w:r>
    </w:p>
    <w:p w14:paraId="051DBC2A" w14:textId="77777777" w:rsidR="003F374E" w:rsidRPr="00BA4647" w:rsidRDefault="00BA4647" w:rsidP="00A205D2">
      <w:pPr>
        <w:rPr>
          <w:b/>
          <w:sz w:val="20"/>
        </w:rPr>
      </w:pPr>
      <w:r w:rsidRPr="00BA4647">
        <w:rPr>
          <w:b/>
          <w:sz w:val="20"/>
        </w:rPr>
        <w:tab/>
        <w:t>November 18</w:t>
      </w:r>
      <w:r>
        <w:rPr>
          <w:b/>
          <w:sz w:val="20"/>
        </w:rPr>
        <w:tab/>
      </w:r>
      <w:r>
        <w:rPr>
          <w:b/>
          <w:sz w:val="20"/>
        </w:rPr>
        <w:tab/>
      </w:r>
      <w:r>
        <w:rPr>
          <w:sz w:val="20"/>
        </w:rPr>
        <w:t xml:space="preserve">Third fundraising event: </w:t>
      </w:r>
      <w:r w:rsidR="00112C57">
        <w:rPr>
          <w:sz w:val="20"/>
        </w:rPr>
        <w:t>Mu works at the Sanford Center c</w:t>
      </w:r>
      <w:r>
        <w:rPr>
          <w:sz w:val="20"/>
        </w:rPr>
        <w:t>oncessions 4:50 p.m.</w:t>
      </w:r>
    </w:p>
    <w:p w14:paraId="3D8EC0E6" w14:textId="77777777" w:rsidR="003F374E" w:rsidRDefault="003F374E" w:rsidP="00A205D2">
      <w:pPr>
        <w:rPr>
          <w:sz w:val="20"/>
        </w:rPr>
      </w:pPr>
      <w:r>
        <w:rPr>
          <w:sz w:val="20"/>
        </w:rPr>
        <w:tab/>
      </w:r>
      <w:r w:rsidRPr="003F374E">
        <w:rPr>
          <w:b/>
          <w:sz w:val="20"/>
        </w:rPr>
        <w:t xml:space="preserve">December </w:t>
      </w:r>
      <w:r w:rsidR="007B7690">
        <w:rPr>
          <w:b/>
          <w:sz w:val="20"/>
        </w:rPr>
        <w:t>2</w:t>
      </w:r>
      <w:r w:rsidR="008C6D2E">
        <w:rPr>
          <w:sz w:val="20"/>
        </w:rPr>
        <w:tab/>
      </w:r>
      <w:r w:rsidR="008C6D2E">
        <w:rPr>
          <w:sz w:val="20"/>
        </w:rPr>
        <w:tab/>
        <w:t>Set-</w:t>
      </w:r>
      <w:r>
        <w:rPr>
          <w:sz w:val="20"/>
        </w:rPr>
        <w:t xml:space="preserve">up for the Tea </w:t>
      </w:r>
      <w:r w:rsidR="00C3059B">
        <w:rPr>
          <w:sz w:val="20"/>
        </w:rPr>
        <w:t>starting at 2:00, Beltrami Electric</w:t>
      </w:r>
      <w:r w:rsidR="008C6D2E">
        <w:rPr>
          <w:sz w:val="20"/>
        </w:rPr>
        <w:t xml:space="preserve">, Display items may be </w:t>
      </w:r>
      <w:r w:rsidR="008C6D2E">
        <w:rPr>
          <w:sz w:val="20"/>
        </w:rPr>
        <w:tab/>
      </w:r>
      <w:r w:rsidR="008C6D2E">
        <w:rPr>
          <w:sz w:val="20"/>
        </w:rPr>
        <w:tab/>
      </w:r>
      <w:r w:rsidR="008C6D2E">
        <w:rPr>
          <w:sz w:val="20"/>
        </w:rPr>
        <w:tab/>
      </w:r>
      <w:r w:rsidR="008C6D2E">
        <w:rPr>
          <w:sz w:val="20"/>
        </w:rPr>
        <w:tab/>
      </w:r>
      <w:r w:rsidR="008C6D2E">
        <w:rPr>
          <w:sz w:val="20"/>
        </w:rPr>
        <w:tab/>
        <w:t>dropped off by 4:00. Label all items, please.</w:t>
      </w:r>
      <w:r w:rsidR="00C3059B">
        <w:rPr>
          <w:sz w:val="20"/>
        </w:rPr>
        <w:t xml:space="preserve"> </w:t>
      </w:r>
    </w:p>
    <w:p w14:paraId="3E60A813" w14:textId="77777777" w:rsidR="00BA4647" w:rsidRDefault="003F374E" w:rsidP="00A205D2">
      <w:pPr>
        <w:rPr>
          <w:sz w:val="20"/>
        </w:rPr>
      </w:pPr>
      <w:r>
        <w:rPr>
          <w:sz w:val="20"/>
        </w:rPr>
        <w:tab/>
      </w:r>
      <w:r w:rsidR="00A205D2" w:rsidRPr="0004711B">
        <w:rPr>
          <w:b/>
          <w:sz w:val="20"/>
        </w:rPr>
        <w:t xml:space="preserve">December </w:t>
      </w:r>
      <w:r w:rsidR="007B7690">
        <w:rPr>
          <w:b/>
          <w:sz w:val="20"/>
        </w:rPr>
        <w:t>3</w:t>
      </w:r>
      <w:r w:rsidR="00787D9C" w:rsidRPr="0004711B">
        <w:rPr>
          <w:sz w:val="20"/>
        </w:rPr>
        <w:tab/>
      </w:r>
      <w:r w:rsidR="00787D9C" w:rsidRPr="0004711B">
        <w:rPr>
          <w:sz w:val="20"/>
        </w:rPr>
        <w:tab/>
      </w:r>
      <w:r w:rsidR="007B7690">
        <w:rPr>
          <w:sz w:val="20"/>
        </w:rPr>
        <w:t>French</w:t>
      </w:r>
      <w:r w:rsidR="00AF08F7">
        <w:rPr>
          <w:sz w:val="20"/>
        </w:rPr>
        <w:t xml:space="preserve"> Christmas Tea, 9:30 a.m., </w:t>
      </w:r>
      <w:r w:rsidR="00A205D2" w:rsidRPr="0004711B">
        <w:rPr>
          <w:sz w:val="20"/>
        </w:rPr>
        <w:t>Beltrami Electric Cooperative in Bemidji</w:t>
      </w:r>
    </w:p>
    <w:p w14:paraId="0E38CA41" w14:textId="77777777" w:rsidR="00B0074F" w:rsidRPr="00BA4647" w:rsidRDefault="00BA4647" w:rsidP="00A205D2">
      <w:pPr>
        <w:rPr>
          <w:b/>
          <w:sz w:val="20"/>
        </w:rPr>
      </w:pPr>
      <w:r>
        <w:rPr>
          <w:sz w:val="20"/>
        </w:rPr>
        <w:tab/>
      </w:r>
      <w:r w:rsidRPr="00BA4647">
        <w:rPr>
          <w:b/>
          <w:sz w:val="20"/>
        </w:rPr>
        <w:t>December 17</w:t>
      </w:r>
      <w:r>
        <w:rPr>
          <w:b/>
          <w:sz w:val="20"/>
        </w:rPr>
        <w:tab/>
      </w:r>
      <w:r>
        <w:rPr>
          <w:b/>
          <w:sz w:val="20"/>
        </w:rPr>
        <w:tab/>
      </w:r>
      <w:r>
        <w:rPr>
          <w:sz w:val="20"/>
        </w:rPr>
        <w:t xml:space="preserve">Fourth fundraising event: </w:t>
      </w:r>
      <w:r w:rsidR="00112C57">
        <w:rPr>
          <w:sz w:val="20"/>
        </w:rPr>
        <w:t>Mu works at the Sanford Center c</w:t>
      </w:r>
      <w:r>
        <w:rPr>
          <w:sz w:val="20"/>
        </w:rPr>
        <w:t>oncessions 4:50 p.m.</w:t>
      </w:r>
    </w:p>
    <w:p w14:paraId="4B85F553" w14:textId="77777777" w:rsidR="00C3059B" w:rsidRDefault="003F374E" w:rsidP="007B7690">
      <w:pPr>
        <w:rPr>
          <w:sz w:val="20"/>
        </w:rPr>
      </w:pPr>
      <w:r>
        <w:rPr>
          <w:sz w:val="20"/>
        </w:rPr>
        <w:tab/>
      </w:r>
      <w:r w:rsidRPr="003F374E">
        <w:rPr>
          <w:b/>
          <w:sz w:val="20"/>
        </w:rPr>
        <w:t>January 16</w:t>
      </w:r>
      <w:r w:rsidR="00AF08F7">
        <w:rPr>
          <w:sz w:val="20"/>
        </w:rPr>
        <w:tab/>
      </w:r>
      <w:r w:rsidR="00AF08F7">
        <w:rPr>
          <w:sz w:val="20"/>
        </w:rPr>
        <w:tab/>
        <w:t xml:space="preserve">New </w:t>
      </w:r>
      <w:r>
        <w:rPr>
          <w:sz w:val="20"/>
        </w:rPr>
        <w:t>Member Recomm</w:t>
      </w:r>
      <w:r w:rsidR="00C3059B">
        <w:rPr>
          <w:sz w:val="20"/>
        </w:rPr>
        <w:t>endation forms</w:t>
      </w:r>
      <w:r w:rsidR="00AF08F7">
        <w:rPr>
          <w:sz w:val="20"/>
        </w:rPr>
        <w:t xml:space="preserve"> due</w:t>
      </w:r>
      <w:r>
        <w:rPr>
          <w:sz w:val="20"/>
        </w:rPr>
        <w:t xml:space="preserve"> (See Sharon Hokuf)</w:t>
      </w:r>
    </w:p>
    <w:p w14:paraId="182CD4C2" w14:textId="77777777" w:rsidR="00BA4647" w:rsidRDefault="00C3059B" w:rsidP="003F374E">
      <w:pPr>
        <w:rPr>
          <w:sz w:val="20"/>
        </w:rPr>
      </w:pPr>
      <w:r>
        <w:rPr>
          <w:sz w:val="20"/>
        </w:rPr>
        <w:tab/>
      </w:r>
      <w:r w:rsidRPr="00C3059B">
        <w:rPr>
          <w:b/>
          <w:sz w:val="20"/>
        </w:rPr>
        <w:t>January 2</w:t>
      </w:r>
      <w:r w:rsidR="007B7690">
        <w:rPr>
          <w:b/>
          <w:sz w:val="20"/>
        </w:rPr>
        <w:t>1</w:t>
      </w:r>
      <w:r>
        <w:rPr>
          <w:sz w:val="20"/>
        </w:rPr>
        <w:tab/>
      </w:r>
      <w:r>
        <w:rPr>
          <w:sz w:val="20"/>
        </w:rPr>
        <w:tab/>
        <w:t xml:space="preserve">Regular chapter meeting at </w:t>
      </w:r>
      <w:r w:rsidR="007B7690">
        <w:rPr>
          <w:sz w:val="20"/>
        </w:rPr>
        <w:t>First Lutheran Church</w:t>
      </w:r>
      <w:r>
        <w:rPr>
          <w:sz w:val="20"/>
        </w:rPr>
        <w:t xml:space="preserve"> in Bemidji</w:t>
      </w:r>
    </w:p>
    <w:p w14:paraId="294FA531" w14:textId="77777777" w:rsidR="003F374E" w:rsidRPr="00BA4647" w:rsidRDefault="00BA4647" w:rsidP="003F374E">
      <w:pPr>
        <w:rPr>
          <w:b/>
          <w:sz w:val="20"/>
        </w:rPr>
      </w:pPr>
      <w:r>
        <w:rPr>
          <w:sz w:val="20"/>
        </w:rPr>
        <w:tab/>
      </w:r>
      <w:r w:rsidRPr="7EA8415B">
        <w:rPr>
          <w:b/>
          <w:bCs/>
          <w:sz w:val="20"/>
          <w:szCs w:val="20"/>
        </w:rPr>
        <w:t>February 4</w:t>
      </w:r>
      <w:r>
        <w:rPr>
          <w:b/>
          <w:sz w:val="20"/>
        </w:rPr>
        <w:tab/>
      </w:r>
      <w:r>
        <w:rPr>
          <w:b/>
          <w:sz w:val="20"/>
        </w:rPr>
        <w:tab/>
      </w:r>
      <w:r w:rsidRPr="7EA8415B">
        <w:rPr>
          <w:sz w:val="20"/>
          <w:szCs w:val="20"/>
        </w:rPr>
        <w:t xml:space="preserve">Fifth and final fundraising event: </w:t>
      </w:r>
      <w:r w:rsidR="00112C57" w:rsidRPr="7EA8415B">
        <w:rPr>
          <w:sz w:val="20"/>
          <w:szCs w:val="20"/>
        </w:rPr>
        <w:t xml:space="preserve">Mu works at the </w:t>
      </w:r>
      <w:r w:rsidRPr="7EA8415B">
        <w:rPr>
          <w:sz w:val="20"/>
          <w:szCs w:val="20"/>
        </w:rPr>
        <w:t xml:space="preserve">Sanford Center Concessions </w:t>
      </w:r>
      <w:r w:rsidR="00112C57">
        <w:rPr>
          <w:sz w:val="20"/>
        </w:rPr>
        <w:tab/>
      </w:r>
      <w:r w:rsidR="00112C57">
        <w:rPr>
          <w:sz w:val="20"/>
        </w:rPr>
        <w:tab/>
      </w:r>
      <w:r w:rsidR="00112C57">
        <w:rPr>
          <w:sz w:val="20"/>
        </w:rPr>
        <w:tab/>
      </w:r>
      <w:r w:rsidR="00112C57">
        <w:rPr>
          <w:sz w:val="20"/>
        </w:rPr>
        <w:tab/>
      </w:r>
      <w:r w:rsidRPr="7EA8415B">
        <w:rPr>
          <w:sz w:val="20"/>
          <w:szCs w:val="20"/>
        </w:rPr>
        <w:t>4:50 p.m</w:t>
      </w:r>
    </w:p>
    <w:p w14:paraId="1AC43447" w14:textId="77777777" w:rsidR="009752C1" w:rsidRDefault="0038191E">
      <w:pPr>
        <w:rPr>
          <w:b/>
          <w:sz w:val="20"/>
        </w:rPr>
      </w:pPr>
      <w:r w:rsidRPr="0004711B">
        <w:rPr>
          <w:b/>
          <w:sz w:val="20"/>
        </w:rPr>
        <w:t>11:30</w:t>
      </w:r>
      <w:r w:rsidR="000F33AB">
        <w:rPr>
          <w:b/>
          <w:sz w:val="20"/>
        </w:rPr>
        <w:t xml:space="preserve">   The DKG</w:t>
      </w:r>
      <w:r w:rsidR="000F33AB" w:rsidRPr="000A36CC">
        <w:rPr>
          <w:b/>
          <w:sz w:val="20"/>
        </w:rPr>
        <w:t xml:space="preserve"> Song</w:t>
      </w:r>
      <w:r w:rsidR="009752C1">
        <w:rPr>
          <w:b/>
          <w:sz w:val="20"/>
        </w:rPr>
        <w:t xml:space="preserve"> </w:t>
      </w:r>
      <w:r w:rsidR="00024E1D">
        <w:rPr>
          <w:b/>
          <w:sz w:val="20"/>
        </w:rPr>
        <w:t xml:space="preserve"> </w:t>
      </w:r>
    </w:p>
    <w:p w14:paraId="070137F3" w14:textId="6C3A9D3C" w:rsidR="00787D9C" w:rsidRPr="0004711B" w:rsidRDefault="009752C1">
      <w:pPr>
        <w:rPr>
          <w:b/>
          <w:sz w:val="20"/>
        </w:rPr>
      </w:pPr>
      <w:r>
        <w:rPr>
          <w:b/>
          <w:sz w:val="20"/>
        </w:rPr>
        <w:tab/>
      </w:r>
      <w:r w:rsidR="00024E1D" w:rsidRPr="7EA8415B">
        <w:rPr>
          <w:b/>
          <w:bCs/>
          <w:sz w:val="20"/>
          <w:szCs w:val="20"/>
        </w:rPr>
        <w:t>Adjourn</w:t>
      </w:r>
      <w:r w:rsidR="000F33AB" w:rsidRPr="7EA8415B">
        <w:rPr>
          <w:b/>
          <w:bCs/>
          <w:sz w:val="20"/>
          <w:szCs w:val="20"/>
        </w:rPr>
        <w:t xml:space="preserve">ment  </w:t>
      </w:r>
      <w:r w:rsidR="000F33AB" w:rsidRPr="7EA8415B">
        <w:rPr>
          <w:b/>
          <w:bCs/>
          <w:color w:val="C00000"/>
          <w:sz w:val="20"/>
          <w:szCs w:val="20"/>
        </w:rPr>
        <w:t>Adjournment at 12:10</w:t>
      </w:r>
    </w:p>
    <w:sectPr w:rsidR="00787D9C" w:rsidRPr="0004711B" w:rsidSect="009756F2">
      <w:pgSz w:w="12240" w:h="15840"/>
      <w:pgMar w:top="450" w:right="63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3E9"/>
    <w:multiLevelType w:val="hybridMultilevel"/>
    <w:tmpl w:val="F222BC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B9E3653"/>
    <w:multiLevelType w:val="hybridMultilevel"/>
    <w:tmpl w:val="96301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E650D"/>
    <w:multiLevelType w:val="hybridMultilevel"/>
    <w:tmpl w:val="BB043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08DE"/>
    <w:multiLevelType w:val="hybridMultilevel"/>
    <w:tmpl w:val="B51C6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A469F7"/>
    <w:multiLevelType w:val="hybridMultilevel"/>
    <w:tmpl w:val="0FCA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321ABA"/>
    <w:multiLevelType w:val="hybridMultilevel"/>
    <w:tmpl w:val="1CCC0D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344E43B6"/>
    <w:multiLevelType w:val="hybridMultilevel"/>
    <w:tmpl w:val="CD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80617"/>
    <w:multiLevelType w:val="hybridMultilevel"/>
    <w:tmpl w:val="C38C5C9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A1B668E"/>
    <w:multiLevelType w:val="hybridMultilevel"/>
    <w:tmpl w:val="648002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A284156"/>
    <w:multiLevelType w:val="hybridMultilevel"/>
    <w:tmpl w:val="838C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B53D3"/>
    <w:multiLevelType w:val="hybridMultilevel"/>
    <w:tmpl w:val="3D649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CD63A2"/>
    <w:multiLevelType w:val="hybridMultilevel"/>
    <w:tmpl w:val="114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54856"/>
    <w:multiLevelType w:val="hybridMultilevel"/>
    <w:tmpl w:val="90F6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2700B"/>
    <w:multiLevelType w:val="hybridMultilevel"/>
    <w:tmpl w:val="694C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E0C1A"/>
    <w:multiLevelType w:val="hybridMultilevel"/>
    <w:tmpl w:val="D4FC4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B013A0A"/>
    <w:multiLevelType w:val="hybridMultilevel"/>
    <w:tmpl w:val="86366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EB26BF"/>
    <w:multiLevelType w:val="hybridMultilevel"/>
    <w:tmpl w:val="3E8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749F6"/>
    <w:multiLevelType w:val="hybridMultilevel"/>
    <w:tmpl w:val="4CAA7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BC133C2"/>
    <w:multiLevelType w:val="hybridMultilevel"/>
    <w:tmpl w:val="9D101C00"/>
    <w:lvl w:ilvl="0" w:tplc="A3EE53D0">
      <w:start w:val="1"/>
      <w:numFmt w:val="bullet"/>
      <w:lvlText w:val=""/>
      <w:lvlJc w:val="left"/>
      <w:pPr>
        <w:ind w:left="720" w:hanging="360"/>
      </w:pPr>
      <w:rPr>
        <w:rFonts w:ascii="Symbol" w:hAnsi="Symbol" w:hint="default"/>
      </w:rPr>
    </w:lvl>
    <w:lvl w:ilvl="1" w:tplc="BA364900">
      <w:start w:val="1"/>
      <w:numFmt w:val="bullet"/>
      <w:lvlText w:val=""/>
      <w:lvlJc w:val="left"/>
      <w:pPr>
        <w:ind w:left="1440" w:hanging="360"/>
      </w:pPr>
      <w:rPr>
        <w:rFonts w:ascii="Symbol" w:hAnsi="Symbol" w:hint="default"/>
      </w:rPr>
    </w:lvl>
    <w:lvl w:ilvl="2" w:tplc="D6806E0E">
      <w:start w:val="1"/>
      <w:numFmt w:val="bullet"/>
      <w:lvlText w:val=""/>
      <w:lvlJc w:val="left"/>
      <w:pPr>
        <w:ind w:left="2160" w:hanging="360"/>
      </w:pPr>
      <w:rPr>
        <w:rFonts w:ascii="Wingdings" w:hAnsi="Wingdings" w:hint="default"/>
      </w:rPr>
    </w:lvl>
    <w:lvl w:ilvl="3" w:tplc="8FF8C7A6">
      <w:start w:val="1"/>
      <w:numFmt w:val="bullet"/>
      <w:lvlText w:val=""/>
      <w:lvlJc w:val="left"/>
      <w:pPr>
        <w:ind w:left="2880" w:hanging="360"/>
      </w:pPr>
      <w:rPr>
        <w:rFonts w:ascii="Symbol" w:hAnsi="Symbol" w:hint="default"/>
      </w:rPr>
    </w:lvl>
    <w:lvl w:ilvl="4" w:tplc="D5B2C512">
      <w:start w:val="1"/>
      <w:numFmt w:val="bullet"/>
      <w:lvlText w:val="o"/>
      <w:lvlJc w:val="left"/>
      <w:pPr>
        <w:ind w:left="3600" w:hanging="360"/>
      </w:pPr>
      <w:rPr>
        <w:rFonts w:ascii="Courier New" w:hAnsi="Courier New" w:hint="default"/>
      </w:rPr>
    </w:lvl>
    <w:lvl w:ilvl="5" w:tplc="00F2B342">
      <w:start w:val="1"/>
      <w:numFmt w:val="bullet"/>
      <w:lvlText w:val=""/>
      <w:lvlJc w:val="left"/>
      <w:pPr>
        <w:ind w:left="4320" w:hanging="360"/>
      </w:pPr>
      <w:rPr>
        <w:rFonts w:ascii="Wingdings" w:hAnsi="Wingdings" w:hint="default"/>
      </w:rPr>
    </w:lvl>
    <w:lvl w:ilvl="6" w:tplc="5F64D95C">
      <w:start w:val="1"/>
      <w:numFmt w:val="bullet"/>
      <w:lvlText w:val=""/>
      <w:lvlJc w:val="left"/>
      <w:pPr>
        <w:ind w:left="5040" w:hanging="360"/>
      </w:pPr>
      <w:rPr>
        <w:rFonts w:ascii="Symbol" w:hAnsi="Symbol" w:hint="default"/>
      </w:rPr>
    </w:lvl>
    <w:lvl w:ilvl="7" w:tplc="25E62C74">
      <w:start w:val="1"/>
      <w:numFmt w:val="bullet"/>
      <w:lvlText w:val="o"/>
      <w:lvlJc w:val="left"/>
      <w:pPr>
        <w:ind w:left="5760" w:hanging="360"/>
      </w:pPr>
      <w:rPr>
        <w:rFonts w:ascii="Courier New" w:hAnsi="Courier New" w:hint="default"/>
      </w:rPr>
    </w:lvl>
    <w:lvl w:ilvl="8" w:tplc="A45E37E2">
      <w:start w:val="1"/>
      <w:numFmt w:val="bullet"/>
      <w:lvlText w:val=""/>
      <w:lvlJc w:val="left"/>
      <w:pPr>
        <w:ind w:left="6480" w:hanging="360"/>
      </w:pPr>
      <w:rPr>
        <w:rFonts w:ascii="Wingdings" w:hAnsi="Wingdings" w:hint="default"/>
      </w:rPr>
    </w:lvl>
  </w:abstractNum>
  <w:abstractNum w:abstractNumId="19">
    <w:nsid w:val="5D0676AC"/>
    <w:multiLevelType w:val="hybridMultilevel"/>
    <w:tmpl w:val="A4F6E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60AB4"/>
    <w:multiLevelType w:val="hybridMultilevel"/>
    <w:tmpl w:val="741CF5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3D24026"/>
    <w:multiLevelType w:val="hybridMultilevel"/>
    <w:tmpl w:val="7D2A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A311F"/>
    <w:multiLevelType w:val="hybridMultilevel"/>
    <w:tmpl w:val="6A12911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66C5A06"/>
    <w:multiLevelType w:val="hybridMultilevel"/>
    <w:tmpl w:val="9DEE4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8"/>
  </w:num>
  <w:num w:numId="2">
    <w:abstractNumId w:val="15"/>
  </w:num>
  <w:num w:numId="3">
    <w:abstractNumId w:val="21"/>
  </w:num>
  <w:num w:numId="4">
    <w:abstractNumId w:val="9"/>
  </w:num>
  <w:num w:numId="5">
    <w:abstractNumId w:val="8"/>
  </w:num>
  <w:num w:numId="6">
    <w:abstractNumId w:val="23"/>
  </w:num>
  <w:num w:numId="7">
    <w:abstractNumId w:val="7"/>
  </w:num>
  <w:num w:numId="8">
    <w:abstractNumId w:val="13"/>
  </w:num>
  <w:num w:numId="9">
    <w:abstractNumId w:val="19"/>
  </w:num>
  <w:num w:numId="10">
    <w:abstractNumId w:val="11"/>
  </w:num>
  <w:num w:numId="11">
    <w:abstractNumId w:val="2"/>
  </w:num>
  <w:num w:numId="12">
    <w:abstractNumId w:val="12"/>
  </w:num>
  <w:num w:numId="13">
    <w:abstractNumId w:val="1"/>
  </w:num>
  <w:num w:numId="14">
    <w:abstractNumId w:val="6"/>
  </w:num>
  <w:num w:numId="15">
    <w:abstractNumId w:val="3"/>
  </w:num>
  <w:num w:numId="16">
    <w:abstractNumId w:val="22"/>
  </w:num>
  <w:num w:numId="17">
    <w:abstractNumId w:val="16"/>
  </w:num>
  <w:num w:numId="18">
    <w:abstractNumId w:val="17"/>
  </w:num>
  <w:num w:numId="19">
    <w:abstractNumId w:val="14"/>
  </w:num>
  <w:num w:numId="20">
    <w:abstractNumId w:val="4"/>
  </w:num>
  <w:num w:numId="21">
    <w:abstractNumId w:val="0"/>
  </w:num>
  <w:num w:numId="22">
    <w:abstractNumId w:val="20"/>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7"/>
    <w:rsid w:val="00000C1A"/>
    <w:rsid w:val="00002E06"/>
    <w:rsid w:val="00010E78"/>
    <w:rsid w:val="0001301C"/>
    <w:rsid w:val="00015FF0"/>
    <w:rsid w:val="00024E1D"/>
    <w:rsid w:val="000468D6"/>
    <w:rsid w:val="0004711B"/>
    <w:rsid w:val="0006215F"/>
    <w:rsid w:val="0006372F"/>
    <w:rsid w:val="00067A00"/>
    <w:rsid w:val="00073E72"/>
    <w:rsid w:val="000775A3"/>
    <w:rsid w:val="000A36CC"/>
    <w:rsid w:val="000A4982"/>
    <w:rsid w:val="000B1466"/>
    <w:rsid w:val="000B21E8"/>
    <w:rsid w:val="000D18DC"/>
    <w:rsid w:val="000F33AB"/>
    <w:rsid w:val="000F5621"/>
    <w:rsid w:val="00112C57"/>
    <w:rsid w:val="00113774"/>
    <w:rsid w:val="00124387"/>
    <w:rsid w:val="001562B5"/>
    <w:rsid w:val="00162818"/>
    <w:rsid w:val="001A0CB9"/>
    <w:rsid w:val="001B5ADD"/>
    <w:rsid w:val="001C0077"/>
    <w:rsid w:val="001D5B49"/>
    <w:rsid w:val="001D7A74"/>
    <w:rsid w:val="002024D8"/>
    <w:rsid w:val="00235FA3"/>
    <w:rsid w:val="00245B6E"/>
    <w:rsid w:val="00247E74"/>
    <w:rsid w:val="002814B2"/>
    <w:rsid w:val="00281869"/>
    <w:rsid w:val="002B6034"/>
    <w:rsid w:val="002D02F8"/>
    <w:rsid w:val="002F3DCF"/>
    <w:rsid w:val="002F5AB5"/>
    <w:rsid w:val="003069C7"/>
    <w:rsid w:val="00330219"/>
    <w:rsid w:val="0033341B"/>
    <w:rsid w:val="00353780"/>
    <w:rsid w:val="0038191E"/>
    <w:rsid w:val="00382084"/>
    <w:rsid w:val="003C00C1"/>
    <w:rsid w:val="003D61E7"/>
    <w:rsid w:val="003E1293"/>
    <w:rsid w:val="003F0B6F"/>
    <w:rsid w:val="003F374E"/>
    <w:rsid w:val="00407A21"/>
    <w:rsid w:val="004427E6"/>
    <w:rsid w:val="004726F2"/>
    <w:rsid w:val="00472AC5"/>
    <w:rsid w:val="004A06CE"/>
    <w:rsid w:val="004C079C"/>
    <w:rsid w:val="004C2520"/>
    <w:rsid w:val="004C2DDB"/>
    <w:rsid w:val="00503127"/>
    <w:rsid w:val="005103B8"/>
    <w:rsid w:val="005227F4"/>
    <w:rsid w:val="00527C09"/>
    <w:rsid w:val="005761CA"/>
    <w:rsid w:val="005804FF"/>
    <w:rsid w:val="005A5A64"/>
    <w:rsid w:val="005A79A9"/>
    <w:rsid w:val="005B538D"/>
    <w:rsid w:val="005C7869"/>
    <w:rsid w:val="005D65A8"/>
    <w:rsid w:val="006402FC"/>
    <w:rsid w:val="006A0C3A"/>
    <w:rsid w:val="006B62BE"/>
    <w:rsid w:val="006B6B92"/>
    <w:rsid w:val="006C0E34"/>
    <w:rsid w:val="006D6705"/>
    <w:rsid w:val="006E58D4"/>
    <w:rsid w:val="00701711"/>
    <w:rsid w:val="007115F5"/>
    <w:rsid w:val="00711E87"/>
    <w:rsid w:val="007153C9"/>
    <w:rsid w:val="00727310"/>
    <w:rsid w:val="0073507E"/>
    <w:rsid w:val="00740194"/>
    <w:rsid w:val="00746BBC"/>
    <w:rsid w:val="0075130F"/>
    <w:rsid w:val="00782C71"/>
    <w:rsid w:val="00786AEE"/>
    <w:rsid w:val="00787B11"/>
    <w:rsid w:val="00787D9C"/>
    <w:rsid w:val="007B7690"/>
    <w:rsid w:val="007C2F7E"/>
    <w:rsid w:val="007C387E"/>
    <w:rsid w:val="007D64EE"/>
    <w:rsid w:val="007E0C8B"/>
    <w:rsid w:val="007E19E6"/>
    <w:rsid w:val="007F26B3"/>
    <w:rsid w:val="00813E98"/>
    <w:rsid w:val="008247D9"/>
    <w:rsid w:val="00827597"/>
    <w:rsid w:val="00835294"/>
    <w:rsid w:val="00836BEA"/>
    <w:rsid w:val="00846A16"/>
    <w:rsid w:val="008766A4"/>
    <w:rsid w:val="00882A6B"/>
    <w:rsid w:val="00885061"/>
    <w:rsid w:val="00892A74"/>
    <w:rsid w:val="008C6D2E"/>
    <w:rsid w:val="008E39B8"/>
    <w:rsid w:val="008F197F"/>
    <w:rsid w:val="008F6A94"/>
    <w:rsid w:val="0090725F"/>
    <w:rsid w:val="00911770"/>
    <w:rsid w:val="00913E21"/>
    <w:rsid w:val="0091532D"/>
    <w:rsid w:val="009217B8"/>
    <w:rsid w:val="00923AB9"/>
    <w:rsid w:val="0092495C"/>
    <w:rsid w:val="0093132D"/>
    <w:rsid w:val="009611C2"/>
    <w:rsid w:val="00967DC7"/>
    <w:rsid w:val="00974C1C"/>
    <w:rsid w:val="009752C1"/>
    <w:rsid w:val="009756F2"/>
    <w:rsid w:val="0098078E"/>
    <w:rsid w:val="009870B5"/>
    <w:rsid w:val="0099741A"/>
    <w:rsid w:val="009A4F7C"/>
    <w:rsid w:val="009A702E"/>
    <w:rsid w:val="009C6917"/>
    <w:rsid w:val="00A12EB2"/>
    <w:rsid w:val="00A17948"/>
    <w:rsid w:val="00A205D2"/>
    <w:rsid w:val="00A30A18"/>
    <w:rsid w:val="00A357DD"/>
    <w:rsid w:val="00A51730"/>
    <w:rsid w:val="00A831D8"/>
    <w:rsid w:val="00AA4AA1"/>
    <w:rsid w:val="00AD2DF4"/>
    <w:rsid w:val="00AF08F7"/>
    <w:rsid w:val="00B0074F"/>
    <w:rsid w:val="00B05C7E"/>
    <w:rsid w:val="00B14F8E"/>
    <w:rsid w:val="00B16EEE"/>
    <w:rsid w:val="00B44BD8"/>
    <w:rsid w:val="00B4600B"/>
    <w:rsid w:val="00B46AEA"/>
    <w:rsid w:val="00B53A03"/>
    <w:rsid w:val="00B619DB"/>
    <w:rsid w:val="00B63DCB"/>
    <w:rsid w:val="00B9077F"/>
    <w:rsid w:val="00BA24A2"/>
    <w:rsid w:val="00BA4647"/>
    <w:rsid w:val="00BC2530"/>
    <w:rsid w:val="00BE37C8"/>
    <w:rsid w:val="00C12DD0"/>
    <w:rsid w:val="00C21083"/>
    <w:rsid w:val="00C22D2E"/>
    <w:rsid w:val="00C3059B"/>
    <w:rsid w:val="00C340CA"/>
    <w:rsid w:val="00CA3E80"/>
    <w:rsid w:val="00CB73DA"/>
    <w:rsid w:val="00CC5986"/>
    <w:rsid w:val="00CF4F66"/>
    <w:rsid w:val="00CF52C1"/>
    <w:rsid w:val="00CF64A4"/>
    <w:rsid w:val="00D07725"/>
    <w:rsid w:val="00D07A98"/>
    <w:rsid w:val="00D232F3"/>
    <w:rsid w:val="00D25ED2"/>
    <w:rsid w:val="00D62535"/>
    <w:rsid w:val="00D644B4"/>
    <w:rsid w:val="00D66731"/>
    <w:rsid w:val="00D91455"/>
    <w:rsid w:val="00DA36C8"/>
    <w:rsid w:val="00DA5049"/>
    <w:rsid w:val="00DB14E3"/>
    <w:rsid w:val="00DC0A9A"/>
    <w:rsid w:val="00DF650F"/>
    <w:rsid w:val="00DF7795"/>
    <w:rsid w:val="00E0764D"/>
    <w:rsid w:val="00E12B79"/>
    <w:rsid w:val="00E135E3"/>
    <w:rsid w:val="00E1651E"/>
    <w:rsid w:val="00E322C2"/>
    <w:rsid w:val="00E3473B"/>
    <w:rsid w:val="00E41215"/>
    <w:rsid w:val="00E67C45"/>
    <w:rsid w:val="00E92EEA"/>
    <w:rsid w:val="00E93F1F"/>
    <w:rsid w:val="00E94182"/>
    <w:rsid w:val="00E94EFE"/>
    <w:rsid w:val="00EA70A3"/>
    <w:rsid w:val="00ED36CC"/>
    <w:rsid w:val="00EE1CB4"/>
    <w:rsid w:val="00EF3811"/>
    <w:rsid w:val="00F1201E"/>
    <w:rsid w:val="00F22F13"/>
    <w:rsid w:val="00F31749"/>
    <w:rsid w:val="00F61CA5"/>
    <w:rsid w:val="00F62FF3"/>
    <w:rsid w:val="00F64C6E"/>
    <w:rsid w:val="00F81E98"/>
    <w:rsid w:val="00FC257A"/>
    <w:rsid w:val="00FD706F"/>
    <w:rsid w:val="00FE6BD8"/>
    <w:rsid w:val="00FF5DB8"/>
    <w:rsid w:val="7EA841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0678"/>
  </w:style>
  <w:style w:type="paragraph" w:styleId="Heading1">
    <w:name w:val="heading 1"/>
    <w:basedOn w:val="Normal"/>
    <w:link w:val="Heading1Char"/>
    <w:uiPriority w:val="9"/>
    <w:rsid w:val="000F562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 w:type="character" w:customStyle="1" w:styleId="Heading1Char">
    <w:name w:val="Heading 1 Char"/>
    <w:basedOn w:val="DefaultParagraphFont"/>
    <w:link w:val="Heading1"/>
    <w:uiPriority w:val="9"/>
    <w:rsid w:val="000F5621"/>
    <w:rPr>
      <w:rFonts w:ascii="Times" w:hAnsi="Times"/>
      <w:b/>
      <w:kern w:val="36"/>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00678"/>
  </w:style>
  <w:style w:type="paragraph" w:styleId="Heading1">
    <w:name w:val="heading 1"/>
    <w:basedOn w:val="Normal"/>
    <w:link w:val="Heading1Char"/>
    <w:uiPriority w:val="9"/>
    <w:rsid w:val="000F562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75A3"/>
  </w:style>
  <w:style w:type="character" w:styleId="Hyperlink">
    <w:name w:val="Hyperlink"/>
    <w:basedOn w:val="DefaultParagraphFont"/>
    <w:uiPriority w:val="99"/>
    <w:rsid w:val="000775A3"/>
    <w:rPr>
      <w:color w:val="0000FF"/>
      <w:u w:val="single"/>
    </w:rPr>
  </w:style>
  <w:style w:type="paragraph" w:styleId="ListParagraph">
    <w:name w:val="List Paragraph"/>
    <w:basedOn w:val="Normal"/>
    <w:uiPriority w:val="34"/>
    <w:qFormat/>
    <w:rsid w:val="0092495C"/>
    <w:pPr>
      <w:ind w:left="720"/>
      <w:contextualSpacing/>
    </w:pPr>
  </w:style>
  <w:style w:type="character" w:customStyle="1" w:styleId="Heading1Char">
    <w:name w:val="Heading 1 Char"/>
    <w:basedOn w:val="DefaultParagraphFont"/>
    <w:link w:val="Heading1"/>
    <w:uiPriority w:val="9"/>
    <w:rsid w:val="000F5621"/>
    <w:rPr>
      <w:rFonts w:ascii="Times" w:hAnsi="Times"/>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5547">
      <w:bodyDiv w:val="1"/>
      <w:marLeft w:val="0"/>
      <w:marRight w:val="0"/>
      <w:marTop w:val="0"/>
      <w:marBottom w:val="0"/>
      <w:divBdr>
        <w:top w:val="none" w:sz="0" w:space="0" w:color="auto"/>
        <w:left w:val="none" w:sz="0" w:space="0" w:color="auto"/>
        <w:bottom w:val="none" w:sz="0" w:space="0" w:color="auto"/>
        <w:right w:val="none" w:sz="0" w:space="0" w:color="auto"/>
      </w:divBdr>
      <w:divsChild>
        <w:div w:id="627512057">
          <w:marLeft w:val="0"/>
          <w:marRight w:val="0"/>
          <w:marTop w:val="0"/>
          <w:marBottom w:val="0"/>
          <w:divBdr>
            <w:top w:val="none" w:sz="0" w:space="0" w:color="auto"/>
            <w:left w:val="none" w:sz="0" w:space="0" w:color="auto"/>
            <w:bottom w:val="none" w:sz="0" w:space="0" w:color="auto"/>
            <w:right w:val="none" w:sz="0" w:space="0" w:color="auto"/>
          </w:divBdr>
        </w:div>
        <w:div w:id="1975405387">
          <w:marLeft w:val="0"/>
          <w:marRight w:val="0"/>
          <w:marTop w:val="0"/>
          <w:marBottom w:val="0"/>
          <w:divBdr>
            <w:top w:val="none" w:sz="0" w:space="0" w:color="auto"/>
            <w:left w:val="none" w:sz="0" w:space="0" w:color="auto"/>
            <w:bottom w:val="none" w:sz="0" w:space="0" w:color="auto"/>
            <w:right w:val="none" w:sz="0" w:space="0" w:color="auto"/>
          </w:divBdr>
        </w:div>
        <w:div w:id="303200875">
          <w:marLeft w:val="0"/>
          <w:marRight w:val="0"/>
          <w:marTop w:val="0"/>
          <w:marBottom w:val="0"/>
          <w:divBdr>
            <w:top w:val="none" w:sz="0" w:space="0" w:color="auto"/>
            <w:left w:val="none" w:sz="0" w:space="0" w:color="auto"/>
            <w:bottom w:val="none" w:sz="0" w:space="0" w:color="auto"/>
            <w:right w:val="none" w:sz="0" w:space="0" w:color="auto"/>
          </w:divBdr>
        </w:div>
        <w:div w:id="106122590">
          <w:marLeft w:val="0"/>
          <w:marRight w:val="0"/>
          <w:marTop w:val="0"/>
          <w:marBottom w:val="0"/>
          <w:divBdr>
            <w:top w:val="none" w:sz="0" w:space="0" w:color="auto"/>
            <w:left w:val="none" w:sz="0" w:space="0" w:color="auto"/>
            <w:bottom w:val="none" w:sz="0" w:space="0" w:color="auto"/>
            <w:right w:val="none" w:sz="0" w:space="0" w:color="auto"/>
          </w:divBdr>
        </w:div>
        <w:div w:id="708997589">
          <w:marLeft w:val="0"/>
          <w:marRight w:val="0"/>
          <w:marTop w:val="0"/>
          <w:marBottom w:val="0"/>
          <w:divBdr>
            <w:top w:val="none" w:sz="0" w:space="0" w:color="auto"/>
            <w:left w:val="none" w:sz="0" w:space="0" w:color="auto"/>
            <w:bottom w:val="none" w:sz="0" w:space="0" w:color="auto"/>
            <w:right w:val="none" w:sz="0" w:space="0" w:color="auto"/>
          </w:divBdr>
        </w:div>
        <w:div w:id="584799078">
          <w:marLeft w:val="0"/>
          <w:marRight w:val="0"/>
          <w:marTop w:val="0"/>
          <w:marBottom w:val="0"/>
          <w:divBdr>
            <w:top w:val="none" w:sz="0" w:space="0" w:color="auto"/>
            <w:left w:val="none" w:sz="0" w:space="0" w:color="auto"/>
            <w:bottom w:val="none" w:sz="0" w:space="0" w:color="auto"/>
            <w:right w:val="none" w:sz="0" w:space="0" w:color="auto"/>
          </w:divBdr>
        </w:div>
        <w:div w:id="2145541557">
          <w:marLeft w:val="0"/>
          <w:marRight w:val="0"/>
          <w:marTop w:val="0"/>
          <w:marBottom w:val="0"/>
          <w:divBdr>
            <w:top w:val="none" w:sz="0" w:space="0" w:color="auto"/>
            <w:left w:val="none" w:sz="0" w:space="0" w:color="auto"/>
            <w:bottom w:val="none" w:sz="0" w:space="0" w:color="auto"/>
            <w:right w:val="none" w:sz="0" w:space="0" w:color="auto"/>
          </w:divBdr>
        </w:div>
      </w:divsChild>
    </w:div>
    <w:div w:id="493956348">
      <w:bodyDiv w:val="1"/>
      <w:marLeft w:val="0"/>
      <w:marRight w:val="0"/>
      <w:marTop w:val="0"/>
      <w:marBottom w:val="0"/>
      <w:divBdr>
        <w:top w:val="none" w:sz="0" w:space="0" w:color="auto"/>
        <w:left w:val="none" w:sz="0" w:space="0" w:color="auto"/>
        <w:bottom w:val="none" w:sz="0" w:space="0" w:color="auto"/>
        <w:right w:val="none" w:sz="0" w:space="0" w:color="auto"/>
      </w:divBdr>
      <w:divsChild>
        <w:div w:id="1785690869">
          <w:marLeft w:val="0"/>
          <w:marRight w:val="0"/>
          <w:marTop w:val="0"/>
          <w:marBottom w:val="0"/>
          <w:divBdr>
            <w:top w:val="none" w:sz="0" w:space="0" w:color="auto"/>
            <w:left w:val="none" w:sz="0" w:space="0" w:color="auto"/>
            <w:bottom w:val="none" w:sz="0" w:space="0" w:color="auto"/>
            <w:right w:val="none" w:sz="0" w:space="0" w:color="auto"/>
          </w:divBdr>
        </w:div>
        <w:div w:id="685405736">
          <w:marLeft w:val="0"/>
          <w:marRight w:val="0"/>
          <w:marTop w:val="0"/>
          <w:marBottom w:val="0"/>
          <w:divBdr>
            <w:top w:val="none" w:sz="0" w:space="0" w:color="auto"/>
            <w:left w:val="none" w:sz="0" w:space="0" w:color="auto"/>
            <w:bottom w:val="none" w:sz="0" w:space="0" w:color="auto"/>
            <w:right w:val="none" w:sz="0" w:space="0" w:color="auto"/>
          </w:divBdr>
        </w:div>
        <w:div w:id="2115593768">
          <w:marLeft w:val="0"/>
          <w:marRight w:val="0"/>
          <w:marTop w:val="0"/>
          <w:marBottom w:val="0"/>
          <w:divBdr>
            <w:top w:val="none" w:sz="0" w:space="0" w:color="auto"/>
            <w:left w:val="none" w:sz="0" w:space="0" w:color="auto"/>
            <w:bottom w:val="none" w:sz="0" w:space="0" w:color="auto"/>
            <w:right w:val="none" w:sz="0" w:space="0" w:color="auto"/>
          </w:divBdr>
        </w:div>
        <w:div w:id="746342136">
          <w:marLeft w:val="0"/>
          <w:marRight w:val="0"/>
          <w:marTop w:val="0"/>
          <w:marBottom w:val="0"/>
          <w:divBdr>
            <w:top w:val="none" w:sz="0" w:space="0" w:color="auto"/>
            <w:left w:val="none" w:sz="0" w:space="0" w:color="auto"/>
            <w:bottom w:val="none" w:sz="0" w:space="0" w:color="auto"/>
            <w:right w:val="none" w:sz="0" w:space="0" w:color="auto"/>
          </w:divBdr>
        </w:div>
        <w:div w:id="1038118328">
          <w:marLeft w:val="0"/>
          <w:marRight w:val="0"/>
          <w:marTop w:val="0"/>
          <w:marBottom w:val="0"/>
          <w:divBdr>
            <w:top w:val="none" w:sz="0" w:space="0" w:color="auto"/>
            <w:left w:val="none" w:sz="0" w:space="0" w:color="auto"/>
            <w:bottom w:val="none" w:sz="0" w:space="0" w:color="auto"/>
            <w:right w:val="none" w:sz="0" w:space="0" w:color="auto"/>
          </w:divBdr>
        </w:div>
        <w:div w:id="1164127196">
          <w:marLeft w:val="0"/>
          <w:marRight w:val="0"/>
          <w:marTop w:val="0"/>
          <w:marBottom w:val="0"/>
          <w:divBdr>
            <w:top w:val="none" w:sz="0" w:space="0" w:color="auto"/>
            <w:left w:val="none" w:sz="0" w:space="0" w:color="auto"/>
            <w:bottom w:val="none" w:sz="0" w:space="0" w:color="auto"/>
            <w:right w:val="none" w:sz="0" w:space="0" w:color="auto"/>
          </w:divBdr>
        </w:div>
      </w:divsChild>
    </w:div>
    <w:div w:id="1703359820">
      <w:bodyDiv w:val="1"/>
      <w:marLeft w:val="0"/>
      <w:marRight w:val="0"/>
      <w:marTop w:val="0"/>
      <w:marBottom w:val="0"/>
      <w:divBdr>
        <w:top w:val="none" w:sz="0" w:space="0" w:color="auto"/>
        <w:left w:val="none" w:sz="0" w:space="0" w:color="auto"/>
        <w:bottom w:val="none" w:sz="0" w:space="0" w:color="auto"/>
        <w:right w:val="none" w:sz="0" w:space="0" w:color="auto"/>
      </w:divBdr>
      <w:divsChild>
        <w:div w:id="123280916">
          <w:marLeft w:val="0"/>
          <w:marRight w:val="0"/>
          <w:marTop w:val="0"/>
          <w:marBottom w:val="0"/>
          <w:divBdr>
            <w:top w:val="none" w:sz="0" w:space="0" w:color="auto"/>
            <w:left w:val="none" w:sz="0" w:space="0" w:color="auto"/>
            <w:bottom w:val="none" w:sz="0" w:space="0" w:color="auto"/>
            <w:right w:val="none" w:sz="0" w:space="0" w:color="auto"/>
          </w:divBdr>
        </w:div>
        <w:div w:id="118307407">
          <w:marLeft w:val="0"/>
          <w:marRight w:val="0"/>
          <w:marTop w:val="0"/>
          <w:marBottom w:val="0"/>
          <w:divBdr>
            <w:top w:val="none" w:sz="0" w:space="0" w:color="auto"/>
            <w:left w:val="none" w:sz="0" w:space="0" w:color="auto"/>
            <w:bottom w:val="none" w:sz="0" w:space="0" w:color="auto"/>
            <w:right w:val="none" w:sz="0" w:space="0" w:color="auto"/>
          </w:divBdr>
        </w:div>
        <w:div w:id="135727233">
          <w:marLeft w:val="0"/>
          <w:marRight w:val="0"/>
          <w:marTop w:val="0"/>
          <w:marBottom w:val="0"/>
          <w:divBdr>
            <w:top w:val="none" w:sz="0" w:space="0" w:color="auto"/>
            <w:left w:val="none" w:sz="0" w:space="0" w:color="auto"/>
            <w:bottom w:val="none" w:sz="0" w:space="0" w:color="auto"/>
            <w:right w:val="none" w:sz="0" w:space="0" w:color="auto"/>
          </w:divBdr>
        </w:div>
        <w:div w:id="1183939929">
          <w:marLeft w:val="0"/>
          <w:marRight w:val="0"/>
          <w:marTop w:val="0"/>
          <w:marBottom w:val="0"/>
          <w:divBdr>
            <w:top w:val="none" w:sz="0" w:space="0" w:color="auto"/>
            <w:left w:val="none" w:sz="0" w:space="0" w:color="auto"/>
            <w:bottom w:val="none" w:sz="0" w:space="0" w:color="auto"/>
            <w:right w:val="none" w:sz="0" w:space="0" w:color="auto"/>
          </w:divBdr>
        </w:div>
      </w:divsChild>
    </w:div>
    <w:div w:id="1876231578">
      <w:bodyDiv w:val="1"/>
      <w:marLeft w:val="0"/>
      <w:marRight w:val="0"/>
      <w:marTop w:val="0"/>
      <w:marBottom w:val="0"/>
      <w:divBdr>
        <w:top w:val="none" w:sz="0" w:space="0" w:color="auto"/>
        <w:left w:val="none" w:sz="0" w:space="0" w:color="auto"/>
        <w:bottom w:val="none" w:sz="0" w:space="0" w:color="auto"/>
        <w:right w:val="none" w:sz="0" w:space="0" w:color="auto"/>
      </w:divBdr>
      <w:divsChild>
        <w:div w:id="1286421513">
          <w:marLeft w:val="0"/>
          <w:marRight w:val="0"/>
          <w:marTop w:val="0"/>
          <w:marBottom w:val="0"/>
          <w:divBdr>
            <w:top w:val="none" w:sz="0" w:space="0" w:color="auto"/>
            <w:left w:val="none" w:sz="0" w:space="0" w:color="auto"/>
            <w:bottom w:val="none" w:sz="0" w:space="0" w:color="auto"/>
            <w:right w:val="none" w:sz="0" w:space="0" w:color="auto"/>
          </w:divBdr>
        </w:div>
        <w:div w:id="839203105">
          <w:marLeft w:val="0"/>
          <w:marRight w:val="0"/>
          <w:marTop w:val="0"/>
          <w:marBottom w:val="0"/>
          <w:divBdr>
            <w:top w:val="none" w:sz="0" w:space="0" w:color="auto"/>
            <w:left w:val="none" w:sz="0" w:space="0" w:color="auto"/>
            <w:bottom w:val="none" w:sz="0" w:space="0" w:color="auto"/>
            <w:right w:val="none" w:sz="0" w:space="0" w:color="auto"/>
          </w:divBdr>
        </w:div>
        <w:div w:id="1352755181">
          <w:marLeft w:val="0"/>
          <w:marRight w:val="0"/>
          <w:marTop w:val="0"/>
          <w:marBottom w:val="0"/>
          <w:divBdr>
            <w:top w:val="none" w:sz="0" w:space="0" w:color="auto"/>
            <w:left w:val="none" w:sz="0" w:space="0" w:color="auto"/>
            <w:bottom w:val="none" w:sz="0" w:space="0" w:color="auto"/>
            <w:right w:val="none" w:sz="0" w:space="0" w:color="auto"/>
          </w:divBdr>
        </w:div>
        <w:div w:id="648485820">
          <w:marLeft w:val="0"/>
          <w:marRight w:val="0"/>
          <w:marTop w:val="0"/>
          <w:marBottom w:val="0"/>
          <w:divBdr>
            <w:top w:val="none" w:sz="0" w:space="0" w:color="auto"/>
            <w:left w:val="none" w:sz="0" w:space="0" w:color="auto"/>
            <w:bottom w:val="none" w:sz="0" w:space="0" w:color="auto"/>
            <w:right w:val="none" w:sz="0" w:space="0" w:color="auto"/>
          </w:divBdr>
        </w:div>
        <w:div w:id="242840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mn.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1221</Words>
  <Characters>6962</Characters>
  <Application>Microsoft Office Word</Application>
  <DocSecurity>0</DocSecurity>
  <Lines>58</Lines>
  <Paragraphs>16</Paragraphs>
  <ScaleCrop>false</ScaleCrop>
  <Company>Horace May Elementary</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Pearson</dc:creator>
  <cp:lastModifiedBy>User</cp:lastModifiedBy>
  <cp:revision>2</cp:revision>
  <cp:lastPrinted>2015-09-11T18:30:00Z</cp:lastPrinted>
  <dcterms:created xsi:type="dcterms:W3CDTF">2016-10-21T13:15:00Z</dcterms:created>
  <dcterms:modified xsi:type="dcterms:W3CDTF">2016-10-21T13:15:00Z</dcterms:modified>
</cp:coreProperties>
</file>